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D6" w:rsidRPr="00236101" w:rsidRDefault="00686AD6" w:rsidP="00F54176">
      <w:pPr>
        <w:jc w:val="center"/>
        <w:rPr>
          <w:rFonts w:ascii="Times New Roman" w:hAnsi="Times New Roman" w:cs="Times New Roman"/>
          <w:b/>
        </w:rPr>
      </w:pPr>
      <w:r w:rsidRPr="00236101">
        <w:rPr>
          <w:rFonts w:ascii="Times New Roman" w:hAnsi="Times New Roman" w:cs="Times New Roman"/>
          <w:b/>
        </w:rPr>
        <w:t>Извещение о проведении запроса предложений</w:t>
      </w:r>
    </w:p>
    <w:p w:rsidR="00686AD6" w:rsidRPr="00236101" w:rsidRDefault="00686AD6" w:rsidP="00F54176">
      <w:pPr>
        <w:jc w:val="center"/>
        <w:rPr>
          <w:rFonts w:ascii="Times New Roman" w:hAnsi="Times New Roman" w:cs="Times New Roman"/>
        </w:rPr>
      </w:pPr>
    </w:p>
    <w:p w:rsidR="00686AD6" w:rsidRPr="00236101" w:rsidRDefault="00686AD6" w:rsidP="00F54176">
      <w:pPr>
        <w:ind w:firstLine="900"/>
        <w:jc w:val="both"/>
        <w:rPr>
          <w:rFonts w:ascii="Times New Roman" w:hAnsi="Times New Roman" w:cs="Times New Roman"/>
        </w:rPr>
      </w:pPr>
      <w:r w:rsidRPr="00236101">
        <w:rPr>
          <w:rFonts w:ascii="Times New Roman" w:hAnsi="Times New Roman" w:cs="Times New Roman"/>
        </w:rPr>
        <w:t xml:space="preserve">ОАО «Международный аэропорт Владивосток» объявляет о проведении запроса предложений по выбору поставщика </w:t>
      </w:r>
      <w:r>
        <w:rPr>
          <w:rFonts w:ascii="Times New Roman" w:hAnsi="Times New Roman" w:cs="Times New Roman"/>
        </w:rPr>
        <w:t>автономной</w:t>
      </w:r>
      <w:r w:rsidRPr="00236101">
        <w:rPr>
          <w:rFonts w:ascii="Times New Roman" w:hAnsi="Times New Roman" w:cs="Times New Roman"/>
        </w:rPr>
        <w:t xml:space="preserve"> </w:t>
      </w:r>
      <w:r>
        <w:rPr>
          <w:rFonts w:ascii="Times New Roman" w:hAnsi="Times New Roman" w:cs="Times New Roman"/>
        </w:rPr>
        <w:t xml:space="preserve">осветительной вышки </w:t>
      </w:r>
      <w:r w:rsidRPr="00236101">
        <w:rPr>
          <w:rFonts w:ascii="Times New Roman" w:hAnsi="Times New Roman" w:cs="Times New Roman"/>
        </w:rPr>
        <w:t>для производственных нужд ОАО «Международный Аэропорт Владивосток».</w:t>
      </w:r>
    </w:p>
    <w:p w:rsidR="00686AD6" w:rsidRPr="00236101" w:rsidRDefault="00686AD6" w:rsidP="00F54176">
      <w:pPr>
        <w:rPr>
          <w:rFonts w:ascii="Times New Roman" w:hAnsi="Times New Roman" w:cs="Times New Roman"/>
        </w:rPr>
      </w:pPr>
    </w:p>
    <w:p w:rsidR="00686AD6" w:rsidRPr="00635CB5" w:rsidRDefault="00686AD6" w:rsidP="002C5178">
      <w:pPr>
        <w:numPr>
          <w:ilvl w:val="0"/>
          <w:numId w:val="1"/>
        </w:numPr>
        <w:jc w:val="both"/>
        <w:rPr>
          <w:rFonts w:ascii="Times New Roman" w:hAnsi="Times New Roman" w:cs="Times New Roman"/>
        </w:rPr>
      </w:pPr>
      <w:r w:rsidRPr="00635CB5">
        <w:rPr>
          <w:rFonts w:ascii="Times New Roman" w:hAnsi="Times New Roman" w:cs="Times New Roman"/>
          <w:b/>
        </w:rPr>
        <w:t>Заказчик</w:t>
      </w:r>
      <w:r w:rsidRPr="00635CB5">
        <w:rPr>
          <w:rFonts w:ascii="Times New Roman" w:hAnsi="Times New Roman" w:cs="Times New Roman"/>
        </w:rPr>
        <w:t>: ОАО «Международный Аэропорт Владивосток».</w:t>
      </w:r>
    </w:p>
    <w:p w:rsidR="00686AD6" w:rsidRPr="00EB5993" w:rsidRDefault="00686AD6" w:rsidP="002C5178">
      <w:pPr>
        <w:numPr>
          <w:ilvl w:val="0"/>
          <w:numId w:val="1"/>
        </w:numPr>
        <w:jc w:val="both"/>
        <w:rPr>
          <w:rFonts w:ascii="Times New Roman" w:hAnsi="Times New Roman" w:cs="Times New Roman"/>
        </w:rPr>
      </w:pPr>
      <w:r w:rsidRPr="00EB5993">
        <w:rPr>
          <w:rFonts w:ascii="Times New Roman" w:hAnsi="Times New Roman" w:cs="Times New Roman"/>
          <w:b/>
        </w:rPr>
        <w:t>Форма процедуры закупки:</w:t>
      </w:r>
      <w:r w:rsidRPr="00EB5993">
        <w:rPr>
          <w:rFonts w:ascii="Times New Roman" w:hAnsi="Times New Roman" w:cs="Times New Roman"/>
        </w:rPr>
        <w:t xml:space="preserve"> запрос предложений.</w:t>
      </w:r>
    </w:p>
    <w:p w:rsidR="00686AD6" w:rsidRPr="00EB5993" w:rsidRDefault="00686AD6" w:rsidP="002C5178">
      <w:pPr>
        <w:numPr>
          <w:ilvl w:val="0"/>
          <w:numId w:val="1"/>
        </w:numPr>
        <w:ind w:left="0" w:firstLine="0"/>
        <w:jc w:val="both"/>
        <w:rPr>
          <w:rFonts w:ascii="Times New Roman" w:hAnsi="Times New Roman" w:cs="Times New Roman"/>
        </w:rPr>
      </w:pPr>
      <w:r w:rsidRPr="00EB5993">
        <w:rPr>
          <w:rFonts w:ascii="Times New Roman" w:hAnsi="Times New Roman" w:cs="Times New Roman"/>
          <w:b/>
        </w:rPr>
        <w:t xml:space="preserve">Почтовый адрес и местонахождение Заказчика: </w:t>
      </w:r>
      <w:r w:rsidRPr="00EB5993">
        <w:rPr>
          <w:rFonts w:ascii="Times New Roman" w:hAnsi="Times New Roman" w:cs="Times New Roman"/>
        </w:rPr>
        <w:t xml:space="preserve">Российская Федерация, </w:t>
      </w:r>
      <w:r>
        <w:rPr>
          <w:rFonts w:ascii="Times New Roman" w:hAnsi="Times New Roman" w:cs="Times New Roman"/>
        </w:rPr>
        <w:t>692760 Приморский край</w:t>
      </w:r>
      <w:r w:rsidRPr="00EB5993">
        <w:rPr>
          <w:rFonts w:ascii="Times New Roman" w:hAnsi="Times New Roman" w:cs="Times New Roman"/>
        </w:rPr>
        <w:t xml:space="preserve">, г. </w:t>
      </w:r>
      <w:r>
        <w:rPr>
          <w:rFonts w:ascii="Times New Roman" w:hAnsi="Times New Roman" w:cs="Times New Roman"/>
        </w:rPr>
        <w:t>Артем</w:t>
      </w:r>
      <w:r w:rsidRPr="00EB5993">
        <w:rPr>
          <w:rFonts w:ascii="Times New Roman" w:hAnsi="Times New Roman" w:cs="Times New Roman"/>
        </w:rPr>
        <w:t xml:space="preserve">, </w:t>
      </w:r>
      <w:r>
        <w:rPr>
          <w:rFonts w:ascii="Times New Roman" w:hAnsi="Times New Roman" w:cs="Times New Roman"/>
        </w:rPr>
        <w:t>ул. Портовая, 41</w:t>
      </w:r>
      <w:r w:rsidRPr="00EB5993">
        <w:rPr>
          <w:rFonts w:ascii="Times New Roman" w:hAnsi="Times New Roman" w:cs="Times New Roman"/>
        </w:rPr>
        <w:t xml:space="preserve">. </w:t>
      </w:r>
    </w:p>
    <w:p w:rsidR="00686AD6" w:rsidRPr="00BF198F" w:rsidRDefault="00686AD6" w:rsidP="002C5178">
      <w:pPr>
        <w:numPr>
          <w:ilvl w:val="0"/>
          <w:numId w:val="1"/>
        </w:numPr>
        <w:jc w:val="both"/>
        <w:rPr>
          <w:rFonts w:ascii="Times New Roman" w:hAnsi="Times New Roman" w:cs="Times New Roman"/>
          <w:color w:val="auto"/>
        </w:rPr>
      </w:pPr>
      <w:r w:rsidRPr="00BF198F">
        <w:rPr>
          <w:rFonts w:ascii="Times New Roman" w:hAnsi="Times New Roman" w:cs="Times New Roman"/>
          <w:b/>
          <w:color w:val="auto"/>
        </w:rPr>
        <w:t xml:space="preserve">Контактные лица: </w:t>
      </w:r>
    </w:p>
    <w:p w:rsidR="00686AD6" w:rsidRPr="00BF198F" w:rsidRDefault="00686AD6" w:rsidP="002C5178">
      <w:pPr>
        <w:jc w:val="both"/>
        <w:rPr>
          <w:rFonts w:ascii="Times New Roman" w:hAnsi="Times New Roman" w:cs="Times New Roman"/>
          <w:color w:val="auto"/>
        </w:rPr>
      </w:pPr>
      <w:r w:rsidRPr="007B26D5">
        <w:rPr>
          <w:rFonts w:ascii="Times New Roman" w:hAnsi="Times New Roman" w:cs="Times New Roman"/>
          <w:b/>
          <w:color w:val="auto"/>
        </w:rPr>
        <w:t>4.</w:t>
      </w:r>
      <w:r w:rsidRPr="00BF198F">
        <w:rPr>
          <w:rFonts w:ascii="Times New Roman" w:hAnsi="Times New Roman" w:cs="Times New Roman"/>
          <w:b/>
          <w:color w:val="auto"/>
        </w:rPr>
        <w:t>1.</w:t>
      </w:r>
      <w:r>
        <w:rPr>
          <w:rFonts w:ascii="Times New Roman" w:hAnsi="Times New Roman" w:cs="Times New Roman"/>
          <w:b/>
          <w:color w:val="auto"/>
          <w:lang w:val="en-US"/>
        </w:rPr>
        <w:t xml:space="preserve"> </w:t>
      </w:r>
      <w:r w:rsidRPr="00BF198F">
        <w:rPr>
          <w:rFonts w:ascii="Times New Roman" w:hAnsi="Times New Roman" w:cs="Times New Roman"/>
          <w:color w:val="auto"/>
        </w:rPr>
        <w:t>Бочкаева О.В. тел. (423) 230-69-</w:t>
      </w:r>
      <w:r>
        <w:rPr>
          <w:rFonts w:ascii="Times New Roman" w:hAnsi="Times New Roman" w:cs="Times New Roman"/>
          <w:color w:val="auto"/>
        </w:rPr>
        <w:t>51</w:t>
      </w:r>
      <w:r w:rsidRPr="00BF198F">
        <w:rPr>
          <w:rFonts w:ascii="Times New Roman" w:hAnsi="Times New Roman" w:cs="Times New Roman"/>
          <w:color w:val="auto"/>
        </w:rPr>
        <w:t xml:space="preserve">,  </w:t>
      </w:r>
    </w:p>
    <w:p w:rsidR="00686AD6" w:rsidRPr="007B26D5" w:rsidRDefault="00686AD6" w:rsidP="002C5178">
      <w:pPr>
        <w:jc w:val="both"/>
      </w:pPr>
      <w:r w:rsidRPr="00BF198F">
        <w:rPr>
          <w:rFonts w:ascii="Times New Roman" w:hAnsi="Times New Roman" w:cs="Times New Roman"/>
          <w:color w:val="auto"/>
          <w:lang w:val="en-US"/>
        </w:rPr>
        <w:t>e</w:t>
      </w:r>
      <w:r w:rsidRPr="00BF198F">
        <w:rPr>
          <w:rFonts w:ascii="Times New Roman" w:hAnsi="Times New Roman" w:cs="Times New Roman"/>
          <w:color w:val="auto"/>
        </w:rPr>
        <w:t>-</w:t>
      </w:r>
      <w:r w:rsidRPr="00BF198F">
        <w:rPr>
          <w:rFonts w:ascii="Times New Roman" w:hAnsi="Times New Roman" w:cs="Times New Roman"/>
          <w:color w:val="auto"/>
          <w:lang w:val="en-US"/>
        </w:rPr>
        <w:t>mail</w:t>
      </w:r>
      <w:r w:rsidRPr="00BF198F">
        <w:rPr>
          <w:rFonts w:ascii="Times New Roman" w:hAnsi="Times New Roman" w:cs="Times New Roman"/>
          <w:color w:val="auto"/>
        </w:rPr>
        <w:t>:</w:t>
      </w:r>
      <w:r w:rsidRPr="00BF198F">
        <w:rPr>
          <w:rFonts w:ascii="Times New Roman" w:hAnsi="Times New Roman" w:cs="Times New Roman"/>
          <w:bCs/>
          <w:color w:val="auto"/>
        </w:rPr>
        <w:t xml:space="preserve"> </w:t>
      </w:r>
      <w:hyperlink r:id="rId5" w:history="1">
        <w:r w:rsidRPr="00BF198F">
          <w:rPr>
            <w:rStyle w:val="Hyperlink"/>
            <w:rFonts w:ascii="Times New Roman" w:hAnsi="Times New Roman"/>
            <w:color w:val="auto"/>
          </w:rPr>
          <w:t>BochkaevaOV@vvo.aero</w:t>
        </w:r>
      </w:hyperlink>
    </w:p>
    <w:p w:rsidR="00686AD6" w:rsidRPr="00C116C6" w:rsidRDefault="00686AD6" w:rsidP="002C5178">
      <w:pPr>
        <w:jc w:val="both"/>
        <w:rPr>
          <w:rFonts w:ascii="Times New Roman" w:hAnsi="Times New Roman" w:cs="Times New Roman"/>
          <w:color w:val="auto"/>
        </w:rPr>
      </w:pPr>
      <w:r w:rsidRPr="00185230">
        <w:rPr>
          <w:rFonts w:ascii="Times New Roman" w:hAnsi="Times New Roman" w:cs="Times New Roman"/>
          <w:b/>
        </w:rPr>
        <w:t>4.2.</w:t>
      </w:r>
      <w:r w:rsidRPr="00B21BCF">
        <w:rPr>
          <w:rFonts w:ascii="Times New Roman" w:hAnsi="Times New Roman" w:cs="Times New Roman"/>
          <w:b/>
        </w:rPr>
        <w:t xml:space="preserve"> </w:t>
      </w:r>
      <w:r w:rsidRPr="00C116C6">
        <w:rPr>
          <w:rFonts w:ascii="Times New Roman" w:hAnsi="Times New Roman" w:cs="Times New Roman"/>
          <w:color w:val="auto"/>
        </w:rPr>
        <w:t>Орлов О.А. тел.(423) 230-69-42,</w:t>
      </w:r>
    </w:p>
    <w:p w:rsidR="00686AD6" w:rsidRPr="00C116C6" w:rsidRDefault="00686AD6" w:rsidP="002C5178">
      <w:pPr>
        <w:jc w:val="both"/>
        <w:rPr>
          <w:rFonts w:ascii="Times New Roman" w:hAnsi="Times New Roman" w:cs="Times New Roman"/>
          <w:color w:val="auto"/>
          <w:u w:val="single"/>
        </w:rPr>
      </w:pPr>
      <w:r w:rsidRPr="00C116C6">
        <w:rPr>
          <w:rFonts w:ascii="Times New Roman" w:hAnsi="Times New Roman" w:cs="Times New Roman"/>
          <w:color w:val="auto"/>
          <w:lang w:val="en-US"/>
        </w:rPr>
        <w:t>e-mail:</w:t>
      </w:r>
      <w:r w:rsidRPr="00C116C6">
        <w:rPr>
          <w:color w:val="auto"/>
          <w:lang w:val="en-US"/>
        </w:rPr>
        <w:t xml:space="preserve"> </w:t>
      </w:r>
      <w:r w:rsidRPr="00C116C6">
        <w:rPr>
          <w:rFonts w:ascii="Times New Roman" w:hAnsi="Times New Roman" w:cs="Times New Roman"/>
          <w:color w:val="auto"/>
          <w:u w:val="single"/>
          <w:lang w:val="en-US"/>
        </w:rPr>
        <w:t xml:space="preserve">OrlovAY@vvo.aero </w:t>
      </w:r>
    </w:p>
    <w:p w:rsidR="00686AD6" w:rsidRPr="004561A6" w:rsidRDefault="00686AD6" w:rsidP="002C5178">
      <w:pPr>
        <w:numPr>
          <w:ilvl w:val="0"/>
          <w:numId w:val="1"/>
        </w:numPr>
        <w:tabs>
          <w:tab w:val="num" w:pos="0"/>
          <w:tab w:val="left" w:pos="360"/>
        </w:tabs>
        <w:ind w:left="0" w:firstLine="0"/>
        <w:jc w:val="both"/>
        <w:rPr>
          <w:rFonts w:ascii="Times New Roman" w:hAnsi="Times New Roman" w:cs="Times New Roman"/>
        </w:rPr>
      </w:pPr>
      <w:r w:rsidRPr="00EB5993">
        <w:rPr>
          <w:rFonts w:ascii="Times New Roman" w:hAnsi="Times New Roman" w:cs="Times New Roman"/>
          <w:b/>
        </w:rPr>
        <w:t>Предмет запроса предложений:</w:t>
      </w:r>
      <w:r w:rsidRPr="00EB5993">
        <w:rPr>
          <w:rFonts w:ascii="Times New Roman" w:hAnsi="Times New Roman" w:cs="Times New Roman"/>
        </w:rPr>
        <w:t xml:space="preserve"> </w:t>
      </w:r>
      <w:r>
        <w:rPr>
          <w:rFonts w:ascii="Times New Roman" w:hAnsi="Times New Roman" w:cs="Times New Roman"/>
        </w:rPr>
        <w:t xml:space="preserve">Закупка автономной осветительной вышки </w:t>
      </w:r>
      <w:r w:rsidRPr="004561A6">
        <w:rPr>
          <w:rFonts w:ascii="Times New Roman" w:hAnsi="Times New Roman" w:cs="Times New Roman"/>
        </w:rPr>
        <w:t xml:space="preserve">для нужд </w:t>
      </w:r>
      <w:r>
        <w:rPr>
          <w:rFonts w:ascii="Times New Roman" w:hAnsi="Times New Roman" w:cs="Times New Roman"/>
        </w:rPr>
        <w:t xml:space="preserve">                     </w:t>
      </w:r>
      <w:r w:rsidRPr="004561A6">
        <w:rPr>
          <w:rFonts w:ascii="Times New Roman" w:hAnsi="Times New Roman" w:cs="Times New Roman"/>
        </w:rPr>
        <w:t xml:space="preserve">ОАО «МАВ» в соответствии с техническим </w:t>
      </w:r>
      <w:r>
        <w:rPr>
          <w:rFonts w:ascii="Times New Roman" w:hAnsi="Times New Roman" w:cs="Times New Roman"/>
        </w:rPr>
        <w:t>заданием</w:t>
      </w:r>
      <w:r w:rsidRPr="004561A6">
        <w:rPr>
          <w:rFonts w:ascii="Times New Roman" w:hAnsi="Times New Roman" w:cs="Times New Roman"/>
        </w:rPr>
        <w:t>.</w:t>
      </w:r>
    </w:p>
    <w:p w:rsidR="00686AD6" w:rsidRPr="004561A6" w:rsidRDefault="00686AD6" w:rsidP="002C5178">
      <w:pPr>
        <w:numPr>
          <w:ilvl w:val="0"/>
          <w:numId w:val="1"/>
        </w:numPr>
        <w:tabs>
          <w:tab w:val="num" w:pos="0"/>
          <w:tab w:val="left" w:pos="360"/>
        </w:tabs>
        <w:ind w:left="0" w:firstLine="0"/>
        <w:jc w:val="both"/>
        <w:rPr>
          <w:rFonts w:ascii="Times New Roman" w:hAnsi="Times New Roman" w:cs="Times New Roman"/>
        </w:rPr>
      </w:pPr>
      <w:r w:rsidRPr="00635CB5">
        <w:rPr>
          <w:rFonts w:ascii="Times New Roman" w:hAnsi="Times New Roman" w:cs="Times New Roman"/>
          <w:b/>
        </w:rPr>
        <w:t xml:space="preserve">Количество и комплектация поставляемого товара: </w:t>
      </w:r>
      <w:r>
        <w:rPr>
          <w:rFonts w:ascii="Times New Roman" w:hAnsi="Times New Roman" w:cs="Times New Roman"/>
        </w:rPr>
        <w:t>1 единица, комплектация</w:t>
      </w:r>
      <w:r w:rsidRPr="004561A6">
        <w:rPr>
          <w:rFonts w:ascii="Times New Roman" w:hAnsi="Times New Roman" w:cs="Times New Roman"/>
        </w:rPr>
        <w:t xml:space="preserve"> в соответствии с техническим заданием (Приложение №1).</w:t>
      </w:r>
    </w:p>
    <w:p w:rsidR="00686AD6" w:rsidRPr="00635CB5" w:rsidRDefault="00686AD6" w:rsidP="002C5178">
      <w:pPr>
        <w:numPr>
          <w:ilvl w:val="0"/>
          <w:numId w:val="1"/>
        </w:numPr>
        <w:tabs>
          <w:tab w:val="num" w:pos="0"/>
          <w:tab w:val="left" w:pos="360"/>
        </w:tabs>
        <w:ind w:left="0" w:firstLine="0"/>
        <w:jc w:val="both"/>
        <w:rPr>
          <w:rFonts w:ascii="Times New Roman" w:hAnsi="Times New Roman" w:cs="Times New Roman"/>
        </w:rPr>
      </w:pPr>
      <w:r w:rsidRPr="00635CB5">
        <w:rPr>
          <w:rFonts w:ascii="Times New Roman" w:hAnsi="Times New Roman" w:cs="Times New Roman"/>
          <w:b/>
        </w:rPr>
        <w:t>Место поставки товара (оказание услуги, работы)</w:t>
      </w:r>
      <w:r w:rsidRPr="00635CB5">
        <w:rPr>
          <w:rFonts w:ascii="Times New Roman" w:hAnsi="Times New Roman" w:cs="Times New Roman"/>
        </w:rPr>
        <w:t xml:space="preserve">: Российская Федерация, 692760 Приморский край, г. Артем,   ул. Портовая, 41. </w:t>
      </w:r>
    </w:p>
    <w:p w:rsidR="00686AD6" w:rsidRPr="00EB5993" w:rsidRDefault="00686AD6" w:rsidP="002C5178">
      <w:pPr>
        <w:numPr>
          <w:ilvl w:val="0"/>
          <w:numId w:val="1"/>
        </w:numPr>
        <w:jc w:val="both"/>
        <w:rPr>
          <w:rFonts w:ascii="Times New Roman" w:hAnsi="Times New Roman" w:cs="Times New Roman"/>
        </w:rPr>
      </w:pPr>
      <w:r w:rsidRPr="00EB5993">
        <w:rPr>
          <w:rFonts w:ascii="Times New Roman" w:hAnsi="Times New Roman" w:cs="Times New Roman"/>
          <w:b/>
        </w:rPr>
        <w:t>Сроки поставки товара</w:t>
      </w:r>
      <w:r w:rsidRPr="00EB5993">
        <w:rPr>
          <w:rFonts w:ascii="Times New Roman" w:hAnsi="Times New Roman" w:cs="Times New Roman"/>
        </w:rPr>
        <w:t xml:space="preserve">: </w:t>
      </w:r>
      <w:r w:rsidRPr="009E29D5">
        <w:rPr>
          <w:rFonts w:ascii="Times New Roman" w:hAnsi="Times New Roman" w:cs="Times New Roman"/>
        </w:rPr>
        <w:t>30</w:t>
      </w:r>
      <w:r>
        <w:rPr>
          <w:rFonts w:ascii="Times New Roman" w:hAnsi="Times New Roman" w:cs="Times New Roman"/>
        </w:rPr>
        <w:t xml:space="preserve"> дней со дня подписания договора поставки с победителем</w:t>
      </w:r>
    </w:p>
    <w:p w:rsidR="00686AD6" w:rsidRPr="00EB5993" w:rsidRDefault="00686AD6" w:rsidP="002C5178">
      <w:pPr>
        <w:numPr>
          <w:ilvl w:val="0"/>
          <w:numId w:val="1"/>
        </w:numPr>
        <w:ind w:left="0" w:firstLine="0"/>
        <w:jc w:val="both"/>
        <w:rPr>
          <w:rFonts w:ascii="Times New Roman" w:hAnsi="Times New Roman" w:cs="Times New Roman"/>
        </w:rPr>
      </w:pPr>
      <w:r w:rsidRPr="00EB5993">
        <w:rPr>
          <w:rFonts w:ascii="Times New Roman" w:hAnsi="Times New Roman" w:cs="Times New Roman"/>
          <w:b/>
        </w:rPr>
        <w:t xml:space="preserve">Форма, сроки и порядок оплаты товара: </w:t>
      </w:r>
      <w:r w:rsidRPr="004561A6">
        <w:rPr>
          <w:rFonts w:ascii="Times New Roman" w:hAnsi="Times New Roman" w:cs="Times New Roman"/>
        </w:rPr>
        <w:t>безналичный расчет.</w:t>
      </w:r>
      <w:r w:rsidRPr="00EB5993">
        <w:rPr>
          <w:rFonts w:ascii="Times New Roman" w:hAnsi="Times New Roman" w:cs="Times New Roman"/>
        </w:rPr>
        <w:t xml:space="preserve"> </w:t>
      </w:r>
    </w:p>
    <w:p w:rsidR="00686AD6" w:rsidRPr="00EB5993" w:rsidRDefault="00686AD6" w:rsidP="002C5178">
      <w:pPr>
        <w:numPr>
          <w:ilvl w:val="0"/>
          <w:numId w:val="1"/>
        </w:numPr>
        <w:ind w:left="0" w:firstLine="0"/>
        <w:jc w:val="both"/>
        <w:rPr>
          <w:rFonts w:ascii="Times New Roman" w:hAnsi="Times New Roman" w:cs="Times New Roman"/>
        </w:rPr>
      </w:pPr>
      <w:r w:rsidRPr="00EB5993">
        <w:rPr>
          <w:rFonts w:ascii="Times New Roman" w:hAnsi="Times New Roman" w:cs="Times New Roman"/>
          <w:b/>
        </w:rPr>
        <w:t>Сведения о валюте, используемой для формирования стоимости товара</w:t>
      </w:r>
      <w:r>
        <w:rPr>
          <w:rFonts w:ascii="Times New Roman" w:hAnsi="Times New Roman" w:cs="Times New Roman"/>
          <w:b/>
        </w:rPr>
        <w:t xml:space="preserve"> (услуги, работы)</w:t>
      </w:r>
      <w:r w:rsidRPr="00EB5993">
        <w:rPr>
          <w:rFonts w:ascii="Times New Roman" w:hAnsi="Times New Roman" w:cs="Times New Roman"/>
          <w:b/>
        </w:rPr>
        <w:t>, подлежащего поставке в рамках запроса предложений, и расчетов:</w:t>
      </w:r>
      <w:r w:rsidRPr="00EB5993">
        <w:rPr>
          <w:rFonts w:ascii="Times New Roman" w:hAnsi="Times New Roman" w:cs="Times New Roman"/>
        </w:rPr>
        <w:t xml:space="preserve"> платежи осуществляются в валюте Российской Федерации.</w:t>
      </w:r>
    </w:p>
    <w:p w:rsidR="00686AD6" w:rsidRPr="00EB5993" w:rsidRDefault="00686AD6" w:rsidP="002C5178">
      <w:pPr>
        <w:numPr>
          <w:ilvl w:val="0"/>
          <w:numId w:val="1"/>
        </w:numPr>
        <w:ind w:left="0" w:firstLine="0"/>
        <w:jc w:val="both"/>
        <w:rPr>
          <w:rFonts w:ascii="Times New Roman" w:hAnsi="Times New Roman" w:cs="Times New Roman"/>
        </w:rPr>
      </w:pPr>
      <w:r w:rsidRPr="00EB5993">
        <w:rPr>
          <w:rFonts w:ascii="Times New Roman" w:hAnsi="Times New Roman" w:cs="Times New Roman"/>
          <w:b/>
        </w:rPr>
        <w:t>Порядок формирования стоимости товара, подлежащего поставке в рамках запроса предложений:</w:t>
      </w:r>
      <w:r w:rsidRPr="00EB5993">
        <w:rPr>
          <w:rFonts w:ascii="Times New Roman" w:hAnsi="Times New Roman" w:cs="Times New Roman"/>
        </w:rPr>
        <w:t xml:space="preserve"> </w:t>
      </w:r>
      <w:r w:rsidRPr="00C5717F">
        <w:rPr>
          <w:rFonts w:ascii="Times New Roman" w:hAnsi="Times New Roman" w:cs="Times New Roman"/>
        </w:rPr>
        <w:t xml:space="preserve">стоимость включает все пошлины, налоги и сборы в соответствии с действующим законодательством РФ, </w:t>
      </w:r>
      <w:r>
        <w:rPr>
          <w:rFonts w:ascii="Times New Roman" w:hAnsi="Times New Roman" w:cs="Times New Roman"/>
          <w:color w:val="auto"/>
        </w:rPr>
        <w:t>стоимость оборудования, стоимость доставки.</w:t>
      </w:r>
    </w:p>
    <w:p w:rsidR="00686AD6" w:rsidRPr="00EB5993" w:rsidRDefault="00686AD6" w:rsidP="002C5178">
      <w:pPr>
        <w:numPr>
          <w:ilvl w:val="0"/>
          <w:numId w:val="1"/>
        </w:numPr>
        <w:jc w:val="both"/>
        <w:rPr>
          <w:rFonts w:ascii="Times New Roman" w:hAnsi="Times New Roman" w:cs="Times New Roman"/>
        </w:rPr>
      </w:pPr>
      <w:r>
        <w:rPr>
          <w:rFonts w:ascii="Times New Roman" w:hAnsi="Times New Roman" w:cs="Times New Roman"/>
          <w:b/>
        </w:rPr>
        <w:t xml:space="preserve">Начальная (максимальная) цена </w:t>
      </w:r>
      <w:r w:rsidRPr="00EB5993">
        <w:rPr>
          <w:rFonts w:ascii="Times New Roman" w:hAnsi="Times New Roman" w:cs="Times New Roman"/>
          <w:b/>
        </w:rPr>
        <w:t xml:space="preserve"> </w:t>
      </w:r>
      <w:r>
        <w:rPr>
          <w:rFonts w:ascii="Times New Roman" w:hAnsi="Times New Roman" w:cs="Times New Roman"/>
          <w:b/>
        </w:rPr>
        <w:t>договора</w:t>
      </w:r>
      <w:r w:rsidRPr="00EB5993">
        <w:rPr>
          <w:rFonts w:ascii="Times New Roman" w:hAnsi="Times New Roman" w:cs="Times New Roman"/>
          <w:b/>
        </w:rPr>
        <w:t xml:space="preserve">: </w:t>
      </w:r>
      <w:r w:rsidRPr="009E29D5">
        <w:rPr>
          <w:rFonts w:ascii="Times New Roman" w:hAnsi="Times New Roman" w:cs="Times New Roman"/>
        </w:rPr>
        <w:t>640</w:t>
      </w:r>
      <w:r>
        <w:rPr>
          <w:rFonts w:ascii="Times New Roman" w:hAnsi="Times New Roman" w:cs="Times New Roman"/>
        </w:rPr>
        <w:t> 000 рублей.</w:t>
      </w:r>
    </w:p>
    <w:p w:rsidR="00686AD6" w:rsidRPr="00EB5993" w:rsidRDefault="00686AD6" w:rsidP="002C5178">
      <w:pPr>
        <w:numPr>
          <w:ilvl w:val="0"/>
          <w:numId w:val="1"/>
        </w:numPr>
        <w:jc w:val="both"/>
        <w:rPr>
          <w:rFonts w:ascii="Times New Roman" w:hAnsi="Times New Roman" w:cs="Times New Roman"/>
        </w:rPr>
      </w:pPr>
      <w:r w:rsidRPr="00EB5993">
        <w:rPr>
          <w:rFonts w:ascii="Times New Roman" w:hAnsi="Times New Roman" w:cs="Times New Roman"/>
          <w:b/>
        </w:rPr>
        <w:t>Источник финансирования:</w:t>
      </w:r>
      <w:r w:rsidRPr="00EB5993">
        <w:rPr>
          <w:rFonts w:ascii="Times New Roman" w:hAnsi="Times New Roman" w:cs="Times New Roman"/>
        </w:rPr>
        <w:t xml:space="preserve"> средства Заказчика.</w:t>
      </w:r>
    </w:p>
    <w:p w:rsidR="00686AD6" w:rsidRDefault="00686AD6" w:rsidP="002C5178">
      <w:pPr>
        <w:numPr>
          <w:ilvl w:val="0"/>
          <w:numId w:val="1"/>
        </w:numPr>
        <w:jc w:val="both"/>
        <w:rPr>
          <w:rFonts w:ascii="Times New Roman" w:hAnsi="Times New Roman" w:cs="Times New Roman"/>
        </w:rPr>
      </w:pPr>
      <w:r w:rsidRPr="00EB5993">
        <w:rPr>
          <w:rFonts w:ascii="Times New Roman" w:hAnsi="Times New Roman" w:cs="Times New Roman"/>
          <w:b/>
        </w:rPr>
        <w:t>Обеспечение договора:</w:t>
      </w:r>
      <w:r w:rsidRPr="00EB5993">
        <w:rPr>
          <w:rFonts w:ascii="Times New Roman" w:hAnsi="Times New Roman" w:cs="Times New Roman"/>
        </w:rPr>
        <w:t xml:space="preserve"> </w:t>
      </w:r>
      <w:r>
        <w:rPr>
          <w:rFonts w:ascii="Times New Roman" w:hAnsi="Times New Roman" w:cs="Times New Roman"/>
        </w:rPr>
        <w:t>не установлено.</w:t>
      </w:r>
    </w:p>
    <w:p w:rsidR="00686AD6" w:rsidRPr="008C15B2" w:rsidRDefault="00686AD6" w:rsidP="005A3089">
      <w:pPr>
        <w:numPr>
          <w:ilvl w:val="0"/>
          <w:numId w:val="1"/>
        </w:numPr>
        <w:jc w:val="both"/>
        <w:rPr>
          <w:rFonts w:ascii="Times New Roman" w:hAnsi="Times New Roman" w:cs="Times New Roman"/>
          <w:b/>
        </w:rPr>
      </w:pPr>
      <w:r>
        <w:rPr>
          <w:rFonts w:ascii="Times New Roman" w:hAnsi="Times New Roman" w:cs="Times New Roman"/>
          <w:b/>
        </w:rPr>
        <w:t xml:space="preserve"> </w:t>
      </w:r>
      <w:r w:rsidRPr="008C15B2">
        <w:rPr>
          <w:rFonts w:ascii="Times New Roman" w:hAnsi="Times New Roman" w:cs="Times New Roman"/>
          <w:b/>
        </w:rPr>
        <w:t>Требования к участникам:</w:t>
      </w:r>
    </w:p>
    <w:p w:rsidR="00686AD6" w:rsidRPr="005C6B6F" w:rsidRDefault="00686AD6" w:rsidP="005A3089">
      <w:pPr>
        <w:ind w:right="-6"/>
        <w:jc w:val="both"/>
        <w:rPr>
          <w:rFonts w:ascii="Times New Roman" w:hAnsi="Times New Roman" w:cs="Times New Roman"/>
        </w:rPr>
      </w:pPr>
      <w:r>
        <w:rPr>
          <w:rFonts w:ascii="Times New Roman" w:hAnsi="Times New Roman" w:cs="Times New Roman"/>
        </w:rPr>
        <w:t>а)</w:t>
      </w:r>
      <w:r w:rsidRPr="003E3D1F">
        <w:rPr>
          <w:rFonts w:ascii="Times New Roman" w:hAnsi="Times New Roman" w:cs="Times New Roman"/>
        </w:rPr>
        <w:t xml:space="preserve"> </w:t>
      </w:r>
      <w:r w:rsidRPr="005C6B6F">
        <w:rPr>
          <w:rFonts w:ascii="Times New Roman" w:hAnsi="Times New Roman" w:cs="Times New Roman"/>
        </w:rPr>
        <w:t>соответствие участника требованиям, устанавливаемым в соответствии с законодательством Российской Федерации к лицам, осуществляющим выполнение работ</w:t>
      </w:r>
      <w:r>
        <w:rPr>
          <w:rFonts w:ascii="Times New Roman" w:hAnsi="Times New Roman" w:cs="Times New Roman"/>
        </w:rPr>
        <w:t>,</w:t>
      </w:r>
      <w:r w:rsidRPr="005C6B6F">
        <w:rPr>
          <w:rFonts w:ascii="Times New Roman" w:hAnsi="Times New Roman" w:cs="Times New Roman"/>
        </w:rPr>
        <w:t xml:space="preserve"> являющихся предметом </w:t>
      </w:r>
      <w:r>
        <w:rPr>
          <w:rFonts w:ascii="Times New Roman" w:hAnsi="Times New Roman" w:cs="Times New Roman"/>
        </w:rPr>
        <w:t>запроса предложений</w:t>
      </w:r>
      <w:r w:rsidRPr="005C6B6F">
        <w:rPr>
          <w:rFonts w:ascii="Times New Roman" w:hAnsi="Times New Roman" w:cs="Times New Roman"/>
        </w:rPr>
        <w:t>;</w:t>
      </w:r>
    </w:p>
    <w:p w:rsidR="00686AD6" w:rsidRPr="005C6B6F" w:rsidRDefault="00686AD6" w:rsidP="005A3089">
      <w:pPr>
        <w:ind w:right="-6"/>
        <w:jc w:val="both"/>
        <w:rPr>
          <w:rFonts w:ascii="Times New Roman" w:hAnsi="Times New Roman" w:cs="Times New Roman"/>
        </w:rPr>
      </w:pPr>
      <w:r w:rsidRPr="005C6B6F">
        <w:rPr>
          <w:rFonts w:ascii="Times New Roman" w:hAnsi="Times New Roman" w:cs="Times New Roman"/>
        </w:rPr>
        <w:t>б)</w:t>
      </w:r>
      <w:r w:rsidRPr="003E3D1F">
        <w:rPr>
          <w:rFonts w:ascii="Times New Roman" w:hAnsi="Times New Roman" w:cs="Times New Roman"/>
        </w:rPr>
        <w:t xml:space="preserve"> </w:t>
      </w:r>
      <w:r w:rsidRPr="005C6B6F">
        <w:rPr>
          <w:rFonts w:ascii="Times New Roman" w:hAnsi="Times New Roman" w:cs="Times New Roman"/>
        </w:rPr>
        <w:t xml:space="preserve">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86AD6" w:rsidRPr="005C6B6F" w:rsidRDefault="00686AD6" w:rsidP="005A3089">
      <w:pPr>
        <w:ind w:right="-6"/>
        <w:jc w:val="both"/>
        <w:rPr>
          <w:rFonts w:ascii="Times New Roman" w:hAnsi="Times New Roman" w:cs="Times New Roman"/>
        </w:rPr>
      </w:pPr>
      <w:r>
        <w:rPr>
          <w:rFonts w:ascii="Times New Roman" w:hAnsi="Times New Roman" w:cs="Times New Roman"/>
        </w:rPr>
        <w:t>в)</w:t>
      </w:r>
      <w:r w:rsidRPr="003E3D1F">
        <w:rPr>
          <w:rFonts w:ascii="Times New Roman" w:hAnsi="Times New Roman" w:cs="Times New Roman"/>
        </w:rPr>
        <w:t xml:space="preserve"> </w:t>
      </w:r>
      <w:r w:rsidRPr="005C6B6F">
        <w:rPr>
          <w:rFonts w:ascii="Times New Roman" w:hAnsi="Times New Roman" w:cs="Times New Roman"/>
        </w:rPr>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w:t>
      </w:r>
      <w:r>
        <w:rPr>
          <w:rFonts w:ascii="Times New Roman" w:hAnsi="Times New Roman" w:cs="Times New Roman"/>
        </w:rPr>
        <w:t>;</w:t>
      </w:r>
    </w:p>
    <w:p w:rsidR="00686AD6" w:rsidRDefault="00686AD6" w:rsidP="005A3089">
      <w:pPr>
        <w:jc w:val="both"/>
        <w:rPr>
          <w:rFonts w:ascii="Times New Roman" w:hAnsi="Times New Roman" w:cs="Times New Roman"/>
        </w:rPr>
      </w:pPr>
      <w:r>
        <w:rPr>
          <w:rFonts w:ascii="Times New Roman" w:hAnsi="Times New Roman" w:cs="Times New Roman"/>
        </w:rPr>
        <w:t>г)</w:t>
      </w:r>
      <w:r w:rsidRPr="003E3D1F">
        <w:rPr>
          <w:rFonts w:ascii="Times New Roman" w:hAnsi="Times New Roman" w:cs="Times New Roman"/>
        </w:rPr>
        <w:t xml:space="preserve">   </w:t>
      </w:r>
      <w:r w:rsidRPr="005C6B6F">
        <w:rPr>
          <w:rFonts w:ascii="Times New Roman" w:hAnsi="Times New Roman" w:cs="Times New Roman"/>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rFonts w:ascii="Times New Roman" w:hAnsi="Times New Roman" w:cs="Times New Roman"/>
        </w:rPr>
        <w:t>25%</w:t>
      </w:r>
      <w:r w:rsidRPr="005C6B6F">
        <w:rPr>
          <w:rFonts w:ascii="Times New Roman" w:hAnsi="Times New Roman" w:cs="Times New Roman"/>
        </w:rPr>
        <w:t xml:space="preserve"> балансовой стоимости активов участника размещения заказа по данным бухгалтерской отчетности за последний завершенный отчетный период. При наличии задолженности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размещении заказа не принято</w:t>
      </w:r>
      <w:r>
        <w:rPr>
          <w:rFonts w:ascii="Times New Roman" w:hAnsi="Times New Roman" w:cs="Times New Roman"/>
        </w:rPr>
        <w:t>.</w:t>
      </w:r>
    </w:p>
    <w:p w:rsidR="00686AD6" w:rsidRDefault="00686AD6" w:rsidP="005A3089">
      <w:pPr>
        <w:jc w:val="both"/>
        <w:rPr>
          <w:rFonts w:ascii="Times New Roman" w:hAnsi="Times New Roman" w:cs="Times New Roman"/>
        </w:rPr>
      </w:pPr>
    </w:p>
    <w:p w:rsidR="00686AD6" w:rsidRDefault="00686AD6" w:rsidP="005A3089">
      <w:pPr>
        <w:jc w:val="both"/>
        <w:rPr>
          <w:rFonts w:ascii="Times New Roman" w:hAnsi="Times New Roman" w:cs="Times New Roman"/>
        </w:rPr>
      </w:pPr>
    </w:p>
    <w:p w:rsidR="00686AD6" w:rsidRPr="00635CB5" w:rsidRDefault="00686AD6" w:rsidP="005A3089">
      <w:pPr>
        <w:jc w:val="both"/>
        <w:rPr>
          <w:rFonts w:ascii="Times New Roman" w:hAnsi="Times New Roman" w:cs="Times New Roman"/>
        </w:rPr>
      </w:pPr>
    </w:p>
    <w:p w:rsidR="00686AD6" w:rsidRPr="000045CB" w:rsidRDefault="00686AD6" w:rsidP="002C5178">
      <w:pPr>
        <w:numPr>
          <w:ilvl w:val="0"/>
          <w:numId w:val="1"/>
        </w:numPr>
        <w:jc w:val="both"/>
        <w:rPr>
          <w:rFonts w:ascii="Times New Roman" w:hAnsi="Times New Roman" w:cs="Times New Roman"/>
        </w:rPr>
      </w:pPr>
      <w:r>
        <w:rPr>
          <w:rFonts w:ascii="Times New Roman" w:hAnsi="Times New Roman" w:cs="Times New Roman"/>
          <w:b/>
        </w:rPr>
        <w:t>Документы, предоставляемые участником закупочной процедуры:</w:t>
      </w:r>
    </w:p>
    <w:p w:rsidR="00686AD6" w:rsidRPr="002C5178" w:rsidRDefault="00686AD6" w:rsidP="008B4704">
      <w:pPr>
        <w:pStyle w:val="ListParagraph"/>
        <w:numPr>
          <w:ilvl w:val="0"/>
          <w:numId w:val="6"/>
        </w:numPr>
        <w:ind w:left="0" w:right="-6" w:firstLine="0"/>
        <w:jc w:val="both"/>
        <w:rPr>
          <w:rFonts w:ascii="Times New Roman" w:hAnsi="Times New Roman" w:cs="Times New Roman"/>
        </w:rPr>
      </w:pPr>
      <w:r w:rsidRPr="002C5178">
        <w:rPr>
          <w:rFonts w:ascii="Times New Roman" w:hAnsi="Times New Roman" w:cs="Times New Roman"/>
        </w:rPr>
        <w:t xml:space="preserve">заявки на участие в закупочной процедуре с указанием ценового предложения, с согласием исполнить условия, указанные в извещении; </w:t>
      </w:r>
    </w:p>
    <w:p w:rsidR="00686AD6" w:rsidRPr="002C5178" w:rsidRDefault="00686AD6" w:rsidP="008B4704">
      <w:pPr>
        <w:pStyle w:val="ListParagraph"/>
        <w:numPr>
          <w:ilvl w:val="0"/>
          <w:numId w:val="6"/>
        </w:numPr>
        <w:ind w:left="0" w:right="-6" w:firstLine="0"/>
        <w:jc w:val="both"/>
        <w:rPr>
          <w:rFonts w:ascii="Times New Roman" w:hAnsi="Times New Roman" w:cs="Times New Roman"/>
        </w:rPr>
      </w:pPr>
      <w:r w:rsidRPr="002C5178">
        <w:rPr>
          <w:rFonts w:ascii="Times New Roman" w:hAnsi="Times New Roman" w:cs="Times New Roman"/>
        </w:rPr>
        <w:t>анкета юридического лица по установленной форме (Приложение №2);</w:t>
      </w:r>
    </w:p>
    <w:p w:rsidR="00686AD6" w:rsidRPr="002C5178" w:rsidRDefault="00686AD6" w:rsidP="008B4704">
      <w:pPr>
        <w:pStyle w:val="ListParagraph"/>
        <w:numPr>
          <w:ilvl w:val="0"/>
          <w:numId w:val="6"/>
        </w:numPr>
        <w:ind w:left="0" w:right="-6" w:firstLine="0"/>
        <w:jc w:val="both"/>
        <w:rPr>
          <w:rFonts w:ascii="Times New Roman" w:hAnsi="Times New Roman" w:cs="Times New Roman"/>
        </w:rPr>
      </w:pPr>
      <w:r w:rsidRPr="002C5178">
        <w:rPr>
          <w:rFonts w:ascii="Times New Roman" w:hAnsi="Times New Roman" w:cs="Times New Roman"/>
        </w:rPr>
        <w:t>копии учредительных документов с приложением имеющихся изменений;</w:t>
      </w:r>
    </w:p>
    <w:p w:rsidR="00686AD6" w:rsidRPr="002C5178" w:rsidRDefault="00686AD6" w:rsidP="008B4704">
      <w:pPr>
        <w:pStyle w:val="ListParagraph"/>
        <w:numPr>
          <w:ilvl w:val="0"/>
          <w:numId w:val="6"/>
        </w:numPr>
        <w:ind w:left="0" w:right="-6" w:firstLine="0"/>
        <w:jc w:val="both"/>
        <w:rPr>
          <w:rFonts w:ascii="Times New Roman" w:hAnsi="Times New Roman" w:cs="Times New Roman"/>
        </w:rPr>
      </w:pPr>
      <w:r w:rsidRPr="002C5178">
        <w:rPr>
          <w:rFonts w:ascii="Times New Roman" w:hAnsi="Times New Roman" w:cs="Times New Roman"/>
        </w:rPr>
        <w:t xml:space="preserve">выписку из единого государственного реестра юридических лиц или нотариально заверенную копию такой выписки, полученную не ранее чем </w:t>
      </w:r>
      <w:r w:rsidRPr="002C5178">
        <w:rPr>
          <w:rFonts w:ascii="Times New Roman" w:hAnsi="Times New Roman" w:cs="Times New Roman"/>
          <w:color w:val="auto"/>
        </w:rPr>
        <w:t>за 30</w:t>
      </w:r>
      <w:r w:rsidRPr="002C5178">
        <w:rPr>
          <w:rFonts w:ascii="Times New Roman" w:hAnsi="Times New Roman" w:cs="Times New Roman"/>
        </w:rPr>
        <w:t xml:space="preserve"> дней до дня размещения на официальном сайте извещения о проведении закупочной процедуры;</w:t>
      </w:r>
    </w:p>
    <w:p w:rsidR="00686AD6" w:rsidRPr="002C5178" w:rsidRDefault="00686AD6" w:rsidP="008B4704">
      <w:pPr>
        <w:pStyle w:val="ListParagraph"/>
        <w:numPr>
          <w:ilvl w:val="0"/>
          <w:numId w:val="6"/>
        </w:numPr>
        <w:ind w:left="0" w:right="-6" w:firstLine="0"/>
        <w:jc w:val="both"/>
        <w:rPr>
          <w:rFonts w:ascii="Times New Roman" w:hAnsi="Times New Roman" w:cs="Times New Roman"/>
        </w:rPr>
      </w:pPr>
      <w:r w:rsidRPr="002C5178">
        <w:rPr>
          <w:rFonts w:ascii="Times New Roman" w:hAnsi="Times New Roman" w:cs="Times New Roman"/>
        </w:rPr>
        <w:t>документ, подтверждающий полномочия лица на осуществление действий от имени участника размещения заказа;</w:t>
      </w:r>
    </w:p>
    <w:p w:rsidR="00686AD6" w:rsidRPr="002C5178" w:rsidRDefault="00686AD6" w:rsidP="008B4704">
      <w:pPr>
        <w:pStyle w:val="ListParagraph"/>
        <w:numPr>
          <w:ilvl w:val="0"/>
          <w:numId w:val="6"/>
        </w:numPr>
        <w:ind w:left="0" w:right="-6" w:firstLine="0"/>
        <w:jc w:val="both"/>
        <w:rPr>
          <w:rFonts w:ascii="Times New Roman" w:hAnsi="Times New Roman" w:cs="Times New Roman"/>
        </w:rPr>
      </w:pPr>
      <w:r w:rsidRPr="002C5178">
        <w:rPr>
          <w:rFonts w:ascii="Times New Roman" w:hAnsi="Times New Roman" w:cs="Times New Roman"/>
        </w:rPr>
        <w:t>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686AD6" w:rsidRPr="002C5178" w:rsidRDefault="00686AD6" w:rsidP="008B4704">
      <w:pPr>
        <w:pStyle w:val="ListParagraph"/>
        <w:numPr>
          <w:ilvl w:val="0"/>
          <w:numId w:val="6"/>
        </w:numPr>
        <w:ind w:left="0" w:right="-6" w:firstLine="0"/>
        <w:jc w:val="both"/>
        <w:rPr>
          <w:rFonts w:ascii="Times New Roman" w:hAnsi="Times New Roman" w:cs="Times New Roman"/>
        </w:rPr>
      </w:pPr>
      <w:r w:rsidRPr="002C5178">
        <w:rPr>
          <w:rFonts w:ascii="Times New Roman" w:hAnsi="Times New Roman" w:cs="Times New Roman"/>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w:t>
      </w:r>
      <w:r>
        <w:rPr>
          <w:rFonts w:ascii="Times New Roman" w:hAnsi="Times New Roman" w:cs="Times New Roman"/>
        </w:rPr>
        <w:t>об условиях исполнения договора;</w:t>
      </w:r>
    </w:p>
    <w:p w:rsidR="00686AD6" w:rsidRPr="002C5178" w:rsidRDefault="00686AD6" w:rsidP="008B4704">
      <w:pPr>
        <w:pStyle w:val="ListParagraph"/>
        <w:numPr>
          <w:ilvl w:val="0"/>
          <w:numId w:val="6"/>
        </w:numPr>
        <w:ind w:left="0" w:right="-6" w:firstLine="0"/>
        <w:jc w:val="both"/>
        <w:rPr>
          <w:rFonts w:ascii="Times New Roman" w:hAnsi="Times New Roman" w:cs="Times New Roman"/>
        </w:rPr>
      </w:pPr>
      <w:r w:rsidRPr="002C5178">
        <w:rPr>
          <w:rFonts w:ascii="Times New Roman" w:hAnsi="Times New Roman" w:cs="Times New Roman"/>
        </w:rPr>
        <w:t>сертификаты  в соответствии с техническим заданием.</w:t>
      </w:r>
    </w:p>
    <w:p w:rsidR="00686AD6" w:rsidRDefault="00686AD6" w:rsidP="002C5178">
      <w:pPr>
        <w:numPr>
          <w:ilvl w:val="0"/>
          <w:numId w:val="1"/>
        </w:numPr>
        <w:ind w:left="0" w:firstLine="0"/>
        <w:jc w:val="both"/>
        <w:rPr>
          <w:rFonts w:ascii="Times New Roman" w:hAnsi="Times New Roman" w:cs="Times New Roman"/>
        </w:rPr>
      </w:pPr>
      <w:r w:rsidRPr="00EB5993">
        <w:rPr>
          <w:rFonts w:ascii="Times New Roman" w:hAnsi="Times New Roman" w:cs="Times New Roman"/>
          <w:b/>
        </w:rPr>
        <w:t>Порядок, место, и дата окончания срока подачи заявок на участие в запросе предложений:</w:t>
      </w:r>
      <w:r>
        <w:rPr>
          <w:rFonts w:ascii="Times New Roman" w:hAnsi="Times New Roman" w:cs="Times New Roman"/>
        </w:rPr>
        <w:t xml:space="preserve"> предложения у</w:t>
      </w:r>
      <w:r w:rsidRPr="00EB5993">
        <w:rPr>
          <w:rFonts w:ascii="Times New Roman" w:hAnsi="Times New Roman" w:cs="Times New Roman"/>
        </w:rPr>
        <w:t xml:space="preserve">частников представляются в виде пакета документов запечатанных в конверт по адресу: Российская Федерация, </w:t>
      </w:r>
      <w:r>
        <w:rPr>
          <w:rFonts w:ascii="Times New Roman" w:hAnsi="Times New Roman" w:cs="Times New Roman"/>
        </w:rPr>
        <w:t>692760 Приморский край</w:t>
      </w:r>
      <w:r w:rsidRPr="00EB5993">
        <w:rPr>
          <w:rFonts w:ascii="Times New Roman" w:hAnsi="Times New Roman" w:cs="Times New Roman"/>
        </w:rPr>
        <w:t xml:space="preserve">, </w:t>
      </w:r>
      <w:r>
        <w:rPr>
          <w:rFonts w:ascii="Times New Roman" w:hAnsi="Times New Roman" w:cs="Times New Roman"/>
        </w:rPr>
        <w:t xml:space="preserve">                    </w:t>
      </w:r>
      <w:r w:rsidRPr="00EB5993">
        <w:rPr>
          <w:rFonts w:ascii="Times New Roman" w:hAnsi="Times New Roman" w:cs="Times New Roman"/>
        </w:rPr>
        <w:t xml:space="preserve">г. </w:t>
      </w:r>
      <w:r>
        <w:rPr>
          <w:rFonts w:ascii="Times New Roman" w:hAnsi="Times New Roman" w:cs="Times New Roman"/>
        </w:rPr>
        <w:t>Артем</w:t>
      </w:r>
      <w:r w:rsidRPr="00EB5993">
        <w:rPr>
          <w:rFonts w:ascii="Times New Roman" w:hAnsi="Times New Roman" w:cs="Times New Roman"/>
        </w:rPr>
        <w:t xml:space="preserve">, </w:t>
      </w:r>
      <w:r>
        <w:rPr>
          <w:rFonts w:ascii="Times New Roman" w:hAnsi="Times New Roman" w:cs="Times New Roman"/>
        </w:rPr>
        <w:t>ул. Портовая, 41</w:t>
      </w:r>
      <w:r w:rsidRPr="00EB5993">
        <w:rPr>
          <w:rFonts w:ascii="Times New Roman" w:hAnsi="Times New Roman" w:cs="Times New Roman"/>
        </w:rPr>
        <w:t xml:space="preserve">. Конверт принимается с сопроводительным письмом. </w:t>
      </w:r>
    </w:p>
    <w:p w:rsidR="00686AD6" w:rsidRDefault="00686AD6" w:rsidP="002C5178">
      <w:pPr>
        <w:pStyle w:val="1"/>
        <w:tabs>
          <w:tab w:val="clear" w:pos="567"/>
          <w:tab w:val="left" w:pos="851"/>
        </w:tabs>
        <w:spacing w:before="0" w:line="240" w:lineRule="auto"/>
        <w:ind w:left="0" w:right="-57" w:firstLine="0"/>
        <w:jc w:val="both"/>
        <w:rPr>
          <w:rFonts w:ascii="Times New Roman" w:hAnsi="Times New Roman"/>
          <w:b w:val="0"/>
          <w:sz w:val="24"/>
          <w:szCs w:val="24"/>
        </w:rPr>
      </w:pPr>
      <w:r w:rsidRPr="005E214E">
        <w:rPr>
          <w:rFonts w:ascii="Times New Roman" w:hAnsi="Times New Roman"/>
          <w:b w:val="0"/>
          <w:sz w:val="24"/>
          <w:szCs w:val="24"/>
        </w:rPr>
        <w:t xml:space="preserve">Срок  доставки заявок на участие в закупочной процедуре не позднее </w:t>
      </w:r>
      <w:r w:rsidRPr="00BF198F">
        <w:rPr>
          <w:rFonts w:ascii="Times New Roman" w:hAnsi="Times New Roman"/>
          <w:b w:val="0"/>
          <w:sz w:val="24"/>
          <w:szCs w:val="24"/>
        </w:rPr>
        <w:t xml:space="preserve">17 ч. 30 мин. (время местное) </w:t>
      </w:r>
      <w:r>
        <w:rPr>
          <w:rFonts w:ascii="Times New Roman" w:hAnsi="Times New Roman"/>
          <w:b w:val="0"/>
          <w:sz w:val="24"/>
          <w:szCs w:val="24"/>
        </w:rPr>
        <w:t>15.06.2012.</w:t>
      </w:r>
    </w:p>
    <w:p w:rsidR="00686AD6" w:rsidRPr="005E214E" w:rsidRDefault="00686AD6" w:rsidP="002C5178">
      <w:pPr>
        <w:pStyle w:val="1"/>
        <w:tabs>
          <w:tab w:val="clear" w:pos="567"/>
          <w:tab w:val="left" w:pos="851"/>
        </w:tabs>
        <w:spacing w:before="0" w:line="240" w:lineRule="auto"/>
        <w:ind w:left="0" w:right="-57" w:firstLine="0"/>
        <w:jc w:val="both"/>
        <w:rPr>
          <w:rFonts w:ascii="Times New Roman" w:hAnsi="Times New Roman"/>
          <w:b w:val="0"/>
          <w:sz w:val="24"/>
          <w:szCs w:val="24"/>
        </w:rPr>
      </w:pPr>
      <w:r w:rsidRPr="005E214E">
        <w:rPr>
          <w:rFonts w:ascii="Times New Roman" w:hAnsi="Times New Roman"/>
          <w:b w:val="0"/>
          <w:sz w:val="24"/>
          <w:szCs w:val="24"/>
        </w:rPr>
        <w:t>Ценовые предложения в рамках проведения процедуры закупки могут направляться участниками на адрес электронной почты Заказчика</w:t>
      </w:r>
      <w:r>
        <w:t xml:space="preserve"> </w:t>
      </w:r>
      <w:hyperlink r:id="rId6" w:history="1">
        <w:r w:rsidRPr="003E070D">
          <w:rPr>
            <w:rStyle w:val="Hyperlink"/>
            <w:rFonts w:ascii="Times New Roman" w:hAnsi="Times New Roman"/>
            <w:b w:val="0"/>
            <w:sz w:val="24"/>
            <w:szCs w:val="24"/>
          </w:rPr>
          <w:t>zakupki@vvo.aero</w:t>
        </w:r>
      </w:hyperlink>
    </w:p>
    <w:p w:rsidR="00686AD6" w:rsidRPr="00EB5993" w:rsidRDefault="00686AD6" w:rsidP="002C5178">
      <w:pPr>
        <w:numPr>
          <w:ilvl w:val="0"/>
          <w:numId w:val="1"/>
        </w:numPr>
        <w:ind w:left="0" w:firstLine="0"/>
        <w:jc w:val="both"/>
        <w:rPr>
          <w:rFonts w:ascii="Times New Roman" w:hAnsi="Times New Roman" w:cs="Times New Roman"/>
        </w:rPr>
      </w:pPr>
      <w:r w:rsidRPr="00EB5993">
        <w:rPr>
          <w:rFonts w:ascii="Times New Roman" w:hAnsi="Times New Roman" w:cs="Times New Roman"/>
          <w:b/>
        </w:rPr>
        <w:t>Улучшение предложений:</w:t>
      </w:r>
      <w:r w:rsidRPr="00EB5993">
        <w:rPr>
          <w:rFonts w:ascii="Times New Roman" w:hAnsi="Times New Roman" w:cs="Times New Roman"/>
        </w:rPr>
        <w:t xml:space="preserve"> возможно повторным направлением </w:t>
      </w:r>
      <w:r>
        <w:rPr>
          <w:rFonts w:ascii="Times New Roman" w:hAnsi="Times New Roman" w:cs="Times New Roman"/>
        </w:rPr>
        <w:t>предложения</w:t>
      </w:r>
      <w:r w:rsidRPr="00EB5993">
        <w:rPr>
          <w:rFonts w:ascii="Times New Roman" w:hAnsi="Times New Roman" w:cs="Times New Roman"/>
        </w:rPr>
        <w:t>.</w:t>
      </w:r>
    </w:p>
    <w:p w:rsidR="00686AD6" w:rsidRDefault="00686AD6" w:rsidP="002C5178">
      <w:pPr>
        <w:numPr>
          <w:ilvl w:val="0"/>
          <w:numId w:val="1"/>
        </w:numPr>
        <w:ind w:left="0" w:firstLine="0"/>
        <w:jc w:val="both"/>
        <w:rPr>
          <w:rFonts w:ascii="Times New Roman" w:hAnsi="Times New Roman" w:cs="Times New Roman"/>
        </w:rPr>
      </w:pPr>
      <w:r>
        <w:rPr>
          <w:rFonts w:ascii="Times New Roman" w:hAnsi="Times New Roman" w:cs="Times New Roman"/>
          <w:b/>
        </w:rPr>
        <w:t>Дата подведения итогов</w:t>
      </w:r>
      <w:r w:rsidRPr="004B7C5D">
        <w:rPr>
          <w:rFonts w:ascii="Times New Roman" w:hAnsi="Times New Roman" w:cs="Times New Roman"/>
        </w:rPr>
        <w:t>:</w:t>
      </w:r>
      <w:r>
        <w:rPr>
          <w:rFonts w:ascii="Times New Roman" w:hAnsi="Times New Roman" w:cs="Times New Roman"/>
        </w:rPr>
        <w:t xml:space="preserve"> 22 июня 2012 года</w:t>
      </w:r>
    </w:p>
    <w:p w:rsidR="00686AD6" w:rsidRPr="00EB5993" w:rsidRDefault="00686AD6" w:rsidP="002C5178">
      <w:pPr>
        <w:numPr>
          <w:ilvl w:val="0"/>
          <w:numId w:val="1"/>
        </w:numPr>
        <w:ind w:left="0" w:firstLine="0"/>
        <w:jc w:val="both"/>
        <w:rPr>
          <w:rFonts w:ascii="Times New Roman" w:hAnsi="Times New Roman" w:cs="Times New Roman"/>
        </w:rPr>
      </w:pPr>
      <w:r w:rsidRPr="00EB5993">
        <w:rPr>
          <w:rFonts w:ascii="Times New Roman" w:hAnsi="Times New Roman" w:cs="Times New Roman"/>
          <w:b/>
        </w:rPr>
        <w:t>Срок подписания договора:</w:t>
      </w:r>
      <w:r w:rsidRPr="00EB5993">
        <w:rPr>
          <w:rFonts w:ascii="Times New Roman" w:hAnsi="Times New Roman" w:cs="Times New Roman"/>
        </w:rPr>
        <w:t xml:space="preserve"> </w:t>
      </w:r>
      <w:r>
        <w:rPr>
          <w:rFonts w:ascii="Times New Roman" w:hAnsi="Times New Roman" w:cs="Times New Roman"/>
        </w:rPr>
        <w:t>п</w:t>
      </w:r>
      <w:r w:rsidRPr="00EB5993">
        <w:rPr>
          <w:rFonts w:ascii="Times New Roman" w:hAnsi="Times New Roman" w:cs="Times New Roman"/>
        </w:rPr>
        <w:t>обедитель должен подписать, заверить печатью и передать Заказчику</w:t>
      </w:r>
      <w:r w:rsidRPr="00EB5993">
        <w:rPr>
          <w:rFonts w:ascii="Times New Roman" w:hAnsi="Times New Roman" w:cs="Times New Roman"/>
          <w:snapToGrid w:val="0"/>
        </w:rPr>
        <w:t xml:space="preserve"> договор </w:t>
      </w:r>
      <w:r>
        <w:rPr>
          <w:rFonts w:ascii="Times New Roman" w:hAnsi="Times New Roman" w:cs="Times New Roman"/>
          <w:snapToGrid w:val="0"/>
        </w:rPr>
        <w:t>о поставке оборудования</w:t>
      </w:r>
      <w:r w:rsidRPr="00EB5993">
        <w:rPr>
          <w:rFonts w:ascii="Times New Roman" w:hAnsi="Times New Roman" w:cs="Times New Roman"/>
          <w:snapToGrid w:val="0"/>
        </w:rPr>
        <w:t xml:space="preserve"> в срок не позднее чем через 10 (десять) рабочих дней со дн</w:t>
      </w:r>
      <w:r>
        <w:rPr>
          <w:rFonts w:ascii="Times New Roman" w:hAnsi="Times New Roman" w:cs="Times New Roman"/>
          <w:snapToGrid w:val="0"/>
        </w:rPr>
        <w:t xml:space="preserve">я получения договора. В случае, </w:t>
      </w:r>
      <w:r w:rsidRPr="00EB5993">
        <w:rPr>
          <w:rFonts w:ascii="Times New Roman" w:hAnsi="Times New Roman" w:cs="Times New Roman"/>
          <w:snapToGrid w:val="0"/>
        </w:rPr>
        <w:t>если победитель запроса предложений, в указанный выше срок, не представил Заказчику подписанный договор поставки, победитель запроса предложений признается уклонившимся от за</w:t>
      </w:r>
      <w:r>
        <w:rPr>
          <w:rFonts w:ascii="Times New Roman" w:hAnsi="Times New Roman" w:cs="Times New Roman"/>
          <w:snapToGrid w:val="0"/>
        </w:rPr>
        <w:t>ключения договора.</w:t>
      </w:r>
    </w:p>
    <w:p w:rsidR="00686AD6" w:rsidRDefault="00686AD6" w:rsidP="002C5178">
      <w:pPr>
        <w:numPr>
          <w:ilvl w:val="0"/>
          <w:numId w:val="1"/>
        </w:numPr>
        <w:ind w:left="0" w:firstLine="0"/>
        <w:jc w:val="both"/>
        <w:rPr>
          <w:rFonts w:ascii="Times New Roman" w:hAnsi="Times New Roman" w:cs="Times New Roman"/>
        </w:rPr>
      </w:pPr>
      <w:r w:rsidRPr="00EB5993">
        <w:rPr>
          <w:rFonts w:ascii="Times New Roman" w:hAnsi="Times New Roman" w:cs="Times New Roman"/>
          <w:b/>
        </w:rPr>
        <w:t>Информационное обеспечение:</w:t>
      </w:r>
      <w:r>
        <w:rPr>
          <w:rFonts w:ascii="Times New Roman" w:hAnsi="Times New Roman" w:cs="Times New Roman"/>
        </w:rPr>
        <w:t xml:space="preserve">  д</w:t>
      </w:r>
      <w:r w:rsidRPr="00EB5993">
        <w:rPr>
          <w:rFonts w:ascii="Times New Roman" w:hAnsi="Times New Roman" w:cs="Times New Roman"/>
        </w:rPr>
        <w:t>окументация о проведении запроса предложений размещается на сайте ОАО «МА</w:t>
      </w:r>
      <w:r>
        <w:rPr>
          <w:rFonts w:ascii="Times New Roman" w:hAnsi="Times New Roman" w:cs="Times New Roman"/>
        </w:rPr>
        <w:t>В».</w:t>
      </w:r>
    </w:p>
    <w:p w:rsidR="00686AD6" w:rsidRPr="00236101" w:rsidRDefault="00686AD6" w:rsidP="00A71825">
      <w:pPr>
        <w:jc w:val="both"/>
        <w:rPr>
          <w:rFonts w:ascii="Times New Roman" w:hAnsi="Times New Roman" w:cs="Times New Roman"/>
        </w:rPr>
      </w:pPr>
    </w:p>
    <w:p w:rsidR="00686AD6" w:rsidRPr="00236101" w:rsidRDefault="00686AD6" w:rsidP="00A71825">
      <w:pPr>
        <w:rPr>
          <w:rFonts w:ascii="Times New Roman" w:hAnsi="Times New Roman" w:cs="Times New Roman"/>
        </w:rPr>
      </w:pPr>
    </w:p>
    <w:p w:rsidR="00686AD6" w:rsidRPr="00236101" w:rsidRDefault="00686AD6">
      <w:pPr>
        <w:rPr>
          <w:rFonts w:ascii="Times New Roman" w:hAnsi="Times New Roman" w:cs="Times New Roman"/>
        </w:rPr>
      </w:pPr>
    </w:p>
    <w:p w:rsidR="00686AD6" w:rsidRPr="00236101" w:rsidRDefault="00686AD6">
      <w:pPr>
        <w:rPr>
          <w:rFonts w:ascii="Times New Roman" w:hAnsi="Times New Roman" w:cs="Times New Roman"/>
        </w:rPr>
      </w:pPr>
    </w:p>
    <w:p w:rsidR="00686AD6" w:rsidRPr="00236101" w:rsidRDefault="00686AD6">
      <w:pPr>
        <w:rPr>
          <w:rFonts w:ascii="Times New Roman" w:hAnsi="Times New Roman" w:cs="Times New Roman"/>
        </w:rPr>
      </w:pPr>
    </w:p>
    <w:p w:rsidR="00686AD6" w:rsidRPr="00236101" w:rsidRDefault="00686AD6">
      <w:pPr>
        <w:rPr>
          <w:rFonts w:ascii="Times New Roman" w:hAnsi="Times New Roman" w:cs="Times New Roman"/>
        </w:rPr>
      </w:pPr>
    </w:p>
    <w:p w:rsidR="00686AD6" w:rsidRPr="00236101" w:rsidRDefault="00686AD6">
      <w:pPr>
        <w:rPr>
          <w:rFonts w:ascii="Times New Roman" w:hAnsi="Times New Roman" w:cs="Times New Roman"/>
        </w:rPr>
      </w:pPr>
      <w:r>
        <w:rPr>
          <w:rFonts w:ascii="Times New Roman" w:hAnsi="Times New Roman" w:cs="Times New Roman"/>
        </w:rPr>
        <w:t xml:space="preserve">ВРИО </w:t>
      </w:r>
      <w:r w:rsidRPr="00236101">
        <w:rPr>
          <w:rFonts w:ascii="Times New Roman" w:hAnsi="Times New Roman" w:cs="Times New Roman"/>
        </w:rPr>
        <w:t>Генеральн</w:t>
      </w:r>
      <w:r>
        <w:rPr>
          <w:rFonts w:ascii="Times New Roman" w:hAnsi="Times New Roman" w:cs="Times New Roman"/>
        </w:rPr>
        <w:t>ого</w:t>
      </w:r>
      <w:r w:rsidRPr="00236101">
        <w:rPr>
          <w:rFonts w:ascii="Times New Roman" w:hAnsi="Times New Roman" w:cs="Times New Roman"/>
        </w:rPr>
        <w:t xml:space="preserve"> директор</w:t>
      </w:r>
      <w:r>
        <w:rPr>
          <w:rFonts w:ascii="Times New Roman" w:hAnsi="Times New Roman" w:cs="Times New Roman"/>
        </w:rPr>
        <w:t>а</w:t>
      </w:r>
      <w:r w:rsidRPr="00236101">
        <w:rPr>
          <w:rFonts w:ascii="Times New Roman" w:hAnsi="Times New Roman" w:cs="Times New Roman"/>
        </w:rPr>
        <w:t xml:space="preserve">                                                                 </w:t>
      </w:r>
      <w:r>
        <w:rPr>
          <w:rFonts w:ascii="Times New Roman" w:hAnsi="Times New Roman" w:cs="Times New Roman"/>
        </w:rPr>
        <w:t xml:space="preserve">            </w:t>
      </w:r>
      <w:r w:rsidRPr="00236101">
        <w:rPr>
          <w:rFonts w:ascii="Times New Roman" w:hAnsi="Times New Roman" w:cs="Times New Roman"/>
        </w:rPr>
        <w:t xml:space="preserve">    </w:t>
      </w:r>
      <w:r>
        <w:rPr>
          <w:rFonts w:ascii="Times New Roman" w:hAnsi="Times New Roman" w:cs="Times New Roman"/>
        </w:rPr>
        <w:t xml:space="preserve">И. </w:t>
      </w:r>
      <w:r w:rsidRPr="00236101">
        <w:rPr>
          <w:rFonts w:ascii="Times New Roman" w:hAnsi="Times New Roman" w:cs="Times New Roman"/>
        </w:rPr>
        <w:t xml:space="preserve">Г. </w:t>
      </w:r>
      <w:r>
        <w:rPr>
          <w:rFonts w:ascii="Times New Roman" w:hAnsi="Times New Roman" w:cs="Times New Roman"/>
        </w:rPr>
        <w:t>Лукишин</w:t>
      </w:r>
    </w:p>
    <w:p w:rsidR="00686AD6" w:rsidRPr="00236101" w:rsidRDefault="00686AD6">
      <w:pPr>
        <w:rPr>
          <w:rFonts w:ascii="Times New Roman" w:hAnsi="Times New Roman" w:cs="Times New Roman"/>
        </w:rPr>
      </w:pPr>
    </w:p>
    <w:p w:rsidR="00686AD6" w:rsidRPr="00236101" w:rsidRDefault="00686AD6">
      <w:pPr>
        <w:rPr>
          <w:rFonts w:ascii="Times New Roman" w:hAnsi="Times New Roman" w:cs="Times New Roman"/>
        </w:rPr>
      </w:pPr>
    </w:p>
    <w:p w:rsidR="00686AD6" w:rsidRPr="00236101" w:rsidRDefault="00686AD6">
      <w:pPr>
        <w:rPr>
          <w:rFonts w:ascii="Times New Roman" w:hAnsi="Times New Roman" w:cs="Times New Roman"/>
        </w:rPr>
      </w:pPr>
    </w:p>
    <w:p w:rsidR="00686AD6" w:rsidRPr="00236101" w:rsidRDefault="00686AD6">
      <w:pPr>
        <w:rPr>
          <w:rFonts w:ascii="Times New Roman" w:hAnsi="Times New Roman" w:cs="Times New Roman"/>
        </w:rPr>
      </w:pPr>
    </w:p>
    <w:p w:rsidR="00686AD6" w:rsidRPr="00236101" w:rsidRDefault="00686AD6">
      <w:pPr>
        <w:rPr>
          <w:rFonts w:ascii="Times New Roman" w:hAnsi="Times New Roman" w:cs="Times New Roman"/>
        </w:rPr>
      </w:pPr>
    </w:p>
    <w:p w:rsidR="00686AD6" w:rsidRPr="00236101" w:rsidRDefault="00686AD6">
      <w:pPr>
        <w:rPr>
          <w:rFonts w:ascii="Times New Roman" w:hAnsi="Times New Roman" w:cs="Times New Roman"/>
        </w:rPr>
      </w:pPr>
    </w:p>
    <w:p w:rsidR="00686AD6" w:rsidRPr="00236101" w:rsidRDefault="00686AD6">
      <w:pPr>
        <w:rPr>
          <w:rFonts w:ascii="Times New Roman" w:hAnsi="Times New Roman" w:cs="Times New Roman"/>
        </w:rPr>
      </w:pPr>
    </w:p>
    <w:p w:rsidR="00686AD6" w:rsidRPr="00236101" w:rsidRDefault="00686AD6">
      <w:pPr>
        <w:rPr>
          <w:rFonts w:ascii="Times New Roman" w:hAnsi="Times New Roman" w:cs="Times New Roman"/>
        </w:rPr>
      </w:pPr>
    </w:p>
    <w:p w:rsidR="00686AD6" w:rsidRPr="00236101" w:rsidRDefault="00686AD6">
      <w:pPr>
        <w:rPr>
          <w:rFonts w:ascii="Times New Roman" w:hAnsi="Times New Roman" w:cs="Times New Roman"/>
        </w:rPr>
      </w:pPr>
    </w:p>
    <w:p w:rsidR="00686AD6" w:rsidRPr="00236101" w:rsidRDefault="00686AD6">
      <w:pPr>
        <w:rPr>
          <w:rFonts w:ascii="Times New Roman" w:hAnsi="Times New Roman" w:cs="Times New Roman"/>
        </w:rPr>
      </w:pPr>
    </w:p>
    <w:p w:rsidR="00686AD6" w:rsidRPr="00236101" w:rsidRDefault="00686AD6">
      <w:pPr>
        <w:rPr>
          <w:rFonts w:ascii="Times New Roman" w:hAnsi="Times New Roman" w:cs="Times New Roman"/>
        </w:rPr>
      </w:pPr>
    </w:p>
    <w:p w:rsidR="00686AD6" w:rsidRPr="00236101" w:rsidRDefault="00686AD6">
      <w:pPr>
        <w:rPr>
          <w:rFonts w:ascii="Times New Roman" w:hAnsi="Times New Roman" w:cs="Times New Roman"/>
        </w:rPr>
      </w:pPr>
    </w:p>
    <w:p w:rsidR="00686AD6" w:rsidRPr="00236101" w:rsidRDefault="00686AD6" w:rsidP="008E0D8D">
      <w:pPr>
        <w:ind w:right="-6"/>
        <w:jc w:val="right"/>
        <w:rPr>
          <w:rFonts w:ascii="Times New Roman" w:hAnsi="Times New Roman" w:cs="Times New Roman"/>
          <w:b/>
          <w:color w:val="auto"/>
        </w:rPr>
      </w:pPr>
      <w:r>
        <w:rPr>
          <w:rFonts w:ascii="Times New Roman" w:hAnsi="Times New Roman" w:cs="Times New Roman"/>
          <w:b/>
          <w:color w:val="auto"/>
        </w:rPr>
        <w:t>П</w:t>
      </w:r>
      <w:r w:rsidRPr="00236101">
        <w:rPr>
          <w:rFonts w:ascii="Times New Roman" w:hAnsi="Times New Roman" w:cs="Times New Roman"/>
          <w:b/>
          <w:color w:val="auto"/>
        </w:rPr>
        <w:t>риложение № 1</w:t>
      </w:r>
    </w:p>
    <w:p w:rsidR="00686AD6" w:rsidRPr="00236101" w:rsidRDefault="00686AD6" w:rsidP="008E0D8D">
      <w:pPr>
        <w:ind w:right="-6"/>
        <w:jc w:val="right"/>
        <w:rPr>
          <w:rFonts w:ascii="Times New Roman" w:hAnsi="Times New Roman" w:cs="Times New Roman"/>
          <w:b/>
          <w:color w:val="auto"/>
        </w:rPr>
      </w:pPr>
    </w:p>
    <w:p w:rsidR="00686AD6" w:rsidRPr="002C5178" w:rsidRDefault="00686AD6" w:rsidP="008E0D8D">
      <w:pPr>
        <w:ind w:right="-6"/>
        <w:jc w:val="center"/>
        <w:rPr>
          <w:rFonts w:ascii="Times New Roman" w:hAnsi="Times New Roman" w:cs="Times New Roman"/>
          <w:b/>
          <w:color w:val="auto"/>
        </w:rPr>
      </w:pPr>
      <w:r w:rsidRPr="002C5178">
        <w:rPr>
          <w:rFonts w:ascii="Times New Roman" w:hAnsi="Times New Roman" w:cs="Times New Roman"/>
          <w:b/>
          <w:color w:val="auto"/>
        </w:rPr>
        <w:t>Техническое задание</w:t>
      </w:r>
    </w:p>
    <w:p w:rsidR="00686AD6" w:rsidRPr="002C5178" w:rsidRDefault="00686AD6">
      <w:pPr>
        <w:rPr>
          <w:rFonts w:ascii="Times New Roman" w:hAnsi="Times New Roman" w:cs="Times New Roman"/>
        </w:rPr>
      </w:pPr>
    </w:p>
    <w:p w:rsidR="00686AD6" w:rsidRPr="002C5178" w:rsidRDefault="00686AD6" w:rsidP="002C5178">
      <w:pPr>
        <w:jc w:val="center"/>
        <w:rPr>
          <w:rFonts w:ascii="Times New Roman" w:hAnsi="Times New Roman" w:cs="Times New Roman"/>
          <w:b/>
        </w:rPr>
      </w:pPr>
      <w:r>
        <w:rPr>
          <w:rFonts w:ascii="Times New Roman" w:hAnsi="Times New Roman" w:cs="Times New Roman"/>
          <w:b/>
        </w:rPr>
        <w:t xml:space="preserve"> </w:t>
      </w:r>
      <w:r w:rsidRPr="002C5178">
        <w:rPr>
          <w:rFonts w:ascii="Times New Roman" w:hAnsi="Times New Roman" w:cs="Times New Roman"/>
          <w:b/>
        </w:rPr>
        <w:t xml:space="preserve">ОСВЕТИТЕЛЬНАЯ ВЫШКА </w:t>
      </w:r>
    </w:p>
    <w:p w:rsidR="00686AD6" w:rsidRPr="002C5178" w:rsidRDefault="00686AD6" w:rsidP="002C5178">
      <w:pPr>
        <w:jc w:val="both"/>
        <w:rPr>
          <w:rFonts w:ascii="Times New Roman" w:hAnsi="Times New Roman" w:cs="Times New Roman"/>
        </w:rPr>
      </w:pPr>
    </w:p>
    <w:p w:rsidR="00686AD6" w:rsidRDefault="00686AD6" w:rsidP="002C5178">
      <w:pPr>
        <w:ind w:firstLine="709"/>
        <w:jc w:val="both"/>
        <w:rPr>
          <w:rFonts w:ascii="Times New Roman" w:hAnsi="Times New Roman" w:cs="Times New Roman"/>
        </w:rPr>
      </w:pPr>
      <w:r>
        <w:rPr>
          <w:rFonts w:ascii="Times New Roman" w:hAnsi="Times New Roman" w:cs="Times New Roman"/>
        </w:rPr>
        <w:t>А</w:t>
      </w:r>
      <w:r w:rsidRPr="002C5178">
        <w:rPr>
          <w:rFonts w:ascii="Times New Roman" w:hAnsi="Times New Roman" w:cs="Times New Roman"/>
        </w:rPr>
        <w:t>втономная осветительная вышка</w:t>
      </w:r>
      <w:r>
        <w:rPr>
          <w:rFonts w:ascii="Times New Roman" w:hAnsi="Times New Roman" w:cs="Times New Roman"/>
        </w:rPr>
        <w:t xml:space="preserve">- оборудование </w:t>
      </w:r>
      <w:r w:rsidRPr="002C5178">
        <w:rPr>
          <w:rFonts w:ascii="Times New Roman" w:hAnsi="Times New Roman" w:cs="Times New Roman"/>
        </w:rPr>
        <w:t>для освещения строительных участков работ, стоя</w:t>
      </w:r>
      <w:r>
        <w:rPr>
          <w:rFonts w:ascii="Times New Roman" w:hAnsi="Times New Roman" w:cs="Times New Roman"/>
        </w:rPr>
        <w:t>нок автомобилей  в ночное время.</w:t>
      </w:r>
      <w:r w:rsidRPr="002C5178">
        <w:rPr>
          <w:rFonts w:ascii="Times New Roman" w:hAnsi="Times New Roman" w:cs="Times New Roman"/>
        </w:rPr>
        <w:t xml:space="preserve"> </w:t>
      </w:r>
    </w:p>
    <w:p w:rsidR="00686AD6" w:rsidRPr="002C5178" w:rsidRDefault="00686AD6" w:rsidP="002C5178">
      <w:pPr>
        <w:ind w:firstLine="709"/>
        <w:jc w:val="both"/>
        <w:rPr>
          <w:rFonts w:ascii="Times New Roman" w:hAnsi="Times New Roman" w:cs="Times New Roman"/>
        </w:rPr>
      </w:pPr>
    </w:p>
    <w:p w:rsidR="00686AD6" w:rsidRPr="002C5178" w:rsidRDefault="00686AD6" w:rsidP="002C5178">
      <w:pPr>
        <w:spacing w:before="100" w:after="100"/>
        <w:ind w:right="720"/>
        <w:rPr>
          <w:rFonts w:ascii="Times New Roman" w:hAnsi="Times New Roman" w:cs="Times New Roman"/>
          <w:b/>
        </w:rPr>
      </w:pPr>
      <w:r w:rsidRPr="002C5178">
        <w:rPr>
          <w:rFonts w:ascii="Times New Roman" w:hAnsi="Times New Roman" w:cs="Times New Roman"/>
        </w:rPr>
        <w:t xml:space="preserve">            </w:t>
      </w:r>
      <w:r w:rsidRPr="002C5178">
        <w:rPr>
          <w:rFonts w:ascii="Times New Roman" w:hAnsi="Times New Roman" w:cs="Times New Roman"/>
          <w:b/>
        </w:rPr>
        <w:t>Технические характеристики:</w:t>
      </w:r>
    </w:p>
    <w:p w:rsidR="00686AD6" w:rsidRPr="002C5178" w:rsidRDefault="00686AD6" w:rsidP="002C5178">
      <w:pPr>
        <w:spacing w:after="100"/>
        <w:rPr>
          <w:rFonts w:ascii="Times New Roman" w:hAnsi="Times New Roman" w:cs="Times New Roman"/>
        </w:rPr>
      </w:pPr>
      <w:r w:rsidRPr="002C5178">
        <w:rPr>
          <w:rFonts w:ascii="Times New Roman" w:hAnsi="Times New Roman" w:cs="Times New Roman"/>
        </w:rPr>
        <w:t xml:space="preserve">  </w:t>
      </w:r>
    </w:p>
    <w:tbl>
      <w:tblPr>
        <w:tblW w:w="9495" w:type="dxa"/>
        <w:tblCellSpacing w:w="7"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000"/>
      </w:tblPr>
      <w:tblGrid>
        <w:gridCol w:w="5202"/>
        <w:gridCol w:w="4293"/>
      </w:tblGrid>
      <w:tr w:rsidR="00686AD6" w:rsidRPr="00C116C6" w:rsidTr="00C116C6">
        <w:trPr>
          <w:trHeight w:val="165"/>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line="165" w:lineRule="atLeast"/>
              <w:rPr>
                <w:rFonts w:ascii="Times New Roman" w:hAnsi="Times New Roman" w:cs="Times New Roman"/>
                <w:color w:val="auto"/>
              </w:rPr>
            </w:pPr>
            <w:r w:rsidRPr="00C116C6">
              <w:rPr>
                <w:rFonts w:ascii="Times New Roman" w:hAnsi="Times New Roman" w:cs="Times New Roman"/>
                <w:color w:val="auto"/>
              </w:rPr>
              <w:t>Длина/ширина/высота (мм)</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line="165" w:lineRule="atLeast"/>
              <w:rPr>
                <w:rFonts w:ascii="Times New Roman" w:hAnsi="Times New Roman" w:cs="Times New Roman"/>
                <w:color w:val="auto"/>
              </w:rPr>
            </w:pPr>
            <w:r w:rsidRPr="00C116C6">
              <w:rPr>
                <w:rFonts w:ascii="Times New Roman" w:hAnsi="Times New Roman" w:cs="Times New Roman"/>
                <w:color w:val="auto"/>
              </w:rPr>
              <w:t>3,918/1,265/1,790</w:t>
            </w:r>
          </w:p>
        </w:tc>
      </w:tr>
      <w:tr w:rsidR="00686AD6" w:rsidRPr="00C116C6" w:rsidTr="00C116C6">
        <w:trPr>
          <w:trHeight w:val="285"/>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Рабочий вес (кг)</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865</w:t>
            </w:r>
          </w:p>
        </w:tc>
      </w:tr>
      <w:tr w:rsidR="00686AD6" w:rsidRPr="00C116C6" w:rsidTr="00C116C6">
        <w:trPr>
          <w:trHeight w:val="225"/>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line="225" w:lineRule="atLeast"/>
              <w:rPr>
                <w:rFonts w:ascii="Times New Roman" w:hAnsi="Times New Roman" w:cs="Times New Roman"/>
                <w:color w:val="auto"/>
              </w:rPr>
            </w:pPr>
            <w:r w:rsidRPr="00C116C6">
              <w:rPr>
                <w:rFonts w:ascii="Times New Roman" w:hAnsi="Times New Roman" w:cs="Times New Roman"/>
                <w:color w:val="auto"/>
              </w:rPr>
              <w:t>Транспортный вес (с упаковкой, кг)</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line="225" w:lineRule="atLeast"/>
              <w:rPr>
                <w:rFonts w:ascii="Times New Roman" w:hAnsi="Times New Roman" w:cs="Times New Roman"/>
                <w:color w:val="auto"/>
              </w:rPr>
            </w:pPr>
            <w:r w:rsidRPr="00C116C6">
              <w:rPr>
                <w:rFonts w:ascii="Times New Roman" w:hAnsi="Times New Roman" w:cs="Times New Roman"/>
                <w:color w:val="auto"/>
              </w:rPr>
              <w:t>767</w:t>
            </w:r>
          </w:p>
        </w:tc>
      </w:tr>
      <w:tr w:rsidR="00686AD6" w:rsidRPr="00C116C6" w:rsidTr="00C116C6">
        <w:trPr>
          <w:trHeight w:val="345"/>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Максимальная высота вышки (м)</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9</w:t>
            </w:r>
          </w:p>
        </w:tc>
      </w:tr>
      <w:tr w:rsidR="00686AD6" w:rsidRPr="00C116C6" w:rsidTr="00C116C6">
        <w:trPr>
          <w:trHeight w:val="255"/>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Тип генератора</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безщеточный синхронный генератор</w:t>
            </w:r>
          </w:p>
        </w:tc>
      </w:tr>
      <w:tr w:rsidR="00686AD6" w:rsidRPr="00C116C6" w:rsidTr="00C116C6">
        <w:trPr>
          <w:trHeight w:val="240"/>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Тип изоляции</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Н</w:t>
            </w:r>
          </w:p>
        </w:tc>
      </w:tr>
      <w:tr w:rsidR="00686AD6" w:rsidRPr="00C116C6" w:rsidTr="00C116C6">
        <w:trPr>
          <w:trHeight w:val="195"/>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line="195" w:lineRule="atLeast"/>
              <w:rPr>
                <w:rFonts w:ascii="Times New Roman" w:hAnsi="Times New Roman" w:cs="Times New Roman"/>
                <w:color w:val="auto"/>
              </w:rPr>
            </w:pPr>
            <w:r w:rsidRPr="00C116C6">
              <w:rPr>
                <w:rFonts w:ascii="Times New Roman" w:hAnsi="Times New Roman" w:cs="Times New Roman"/>
                <w:color w:val="auto"/>
              </w:rPr>
              <w:t xml:space="preserve">Непрерывная мощность </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line="195" w:lineRule="atLeast"/>
              <w:rPr>
                <w:rFonts w:ascii="Times New Roman" w:hAnsi="Times New Roman" w:cs="Times New Roman"/>
                <w:color w:val="auto"/>
              </w:rPr>
            </w:pPr>
            <w:r w:rsidRPr="00C116C6">
              <w:rPr>
                <w:rFonts w:ascii="Times New Roman" w:hAnsi="Times New Roman" w:cs="Times New Roman"/>
                <w:color w:val="auto"/>
              </w:rPr>
              <w:t>кВт 6</w:t>
            </w:r>
          </w:p>
        </w:tc>
      </w:tr>
      <w:tr w:rsidR="00686AD6" w:rsidRPr="00C116C6" w:rsidTr="00C116C6">
        <w:trPr>
          <w:trHeight w:val="315"/>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Непрерывный ток</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А при 1 26,1/52,2</w:t>
            </w:r>
          </w:p>
        </w:tc>
      </w:tr>
      <w:tr w:rsidR="00686AD6" w:rsidRPr="00C116C6" w:rsidTr="00C116C6">
        <w:trPr>
          <w:trHeight w:val="285"/>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 xml:space="preserve">Номинальное напряжение </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В при 1 230/115</w:t>
            </w:r>
          </w:p>
        </w:tc>
      </w:tr>
      <w:tr w:rsidR="00686AD6" w:rsidRPr="00C116C6" w:rsidTr="00C116C6">
        <w:trPr>
          <w:trHeight w:val="255"/>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Чистота (Гц)</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50</w:t>
            </w:r>
          </w:p>
        </w:tc>
      </w:tr>
      <w:tr w:rsidR="00686AD6" w:rsidRPr="00C116C6" w:rsidTr="00C116C6">
        <w:trPr>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Генератор (В/А/Вт)</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12/45/540</w:t>
            </w:r>
          </w:p>
        </w:tc>
      </w:tr>
      <w:tr w:rsidR="00686AD6" w:rsidRPr="00C116C6" w:rsidTr="00C116C6">
        <w:trPr>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 xml:space="preserve">Уровень звукового давления на расстоянии </w:t>
            </w:r>
            <w:smartTag w:uri="urn:schemas-microsoft-com:office:smarttags" w:element="metricconverter">
              <w:smartTagPr>
                <w:attr w:name="ProductID" w:val="2012 г"/>
              </w:smartTagPr>
              <w:r w:rsidRPr="00C116C6">
                <w:rPr>
                  <w:rFonts w:ascii="Times New Roman" w:hAnsi="Times New Roman" w:cs="Times New Roman"/>
                  <w:color w:val="auto"/>
                </w:rPr>
                <w:t>7 м</w:t>
              </w:r>
            </w:smartTag>
            <w:r w:rsidRPr="00C116C6">
              <w:rPr>
                <w:rFonts w:ascii="Times New Roman" w:hAnsi="Times New Roman" w:cs="Times New Roman"/>
                <w:color w:val="auto"/>
              </w:rPr>
              <w:t xml:space="preserve"> (Дб(А)</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97</w:t>
            </w:r>
          </w:p>
        </w:tc>
      </w:tr>
      <w:tr w:rsidR="00686AD6" w:rsidRPr="00C116C6" w:rsidTr="00C116C6">
        <w:trPr>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Металлогалогеновые лампы (Вт)</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4*1.000</w:t>
            </w:r>
          </w:p>
        </w:tc>
      </w:tr>
      <w:tr w:rsidR="00686AD6" w:rsidRPr="00C116C6" w:rsidTr="00C116C6">
        <w:trPr>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 xml:space="preserve">Продолжительность непрерывной работы (ч) </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68</w:t>
            </w:r>
          </w:p>
        </w:tc>
      </w:tr>
      <w:tr w:rsidR="00686AD6" w:rsidRPr="00C116C6" w:rsidTr="00C116C6">
        <w:trPr>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 xml:space="preserve">Двигатель привода </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3-цилиндрированный дизельный двигатель с жидкостным охлаждением</w:t>
            </w:r>
          </w:p>
        </w:tc>
      </w:tr>
      <w:tr w:rsidR="00686AD6" w:rsidRPr="00C116C6" w:rsidTr="00C116C6">
        <w:trPr>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Изготовитель двигателя</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lang w:val="en-US"/>
              </w:rPr>
            </w:pPr>
            <w:r w:rsidRPr="00C116C6">
              <w:rPr>
                <w:rFonts w:ascii="Times New Roman" w:hAnsi="Times New Roman" w:cs="Times New Roman"/>
                <w:color w:val="auto"/>
                <w:lang w:val="en-US"/>
              </w:rPr>
              <w:t>Lombardini</w:t>
            </w:r>
          </w:p>
        </w:tc>
      </w:tr>
      <w:tr w:rsidR="00686AD6" w:rsidRPr="00C116C6" w:rsidTr="00C116C6">
        <w:trPr>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Тип</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lang w:val="en-US"/>
              </w:rPr>
            </w:pPr>
            <w:r w:rsidRPr="00C116C6">
              <w:rPr>
                <w:rFonts w:ascii="Times New Roman" w:hAnsi="Times New Roman" w:cs="Times New Roman"/>
                <w:color w:val="auto"/>
                <w:lang w:val="en-US"/>
              </w:rPr>
              <w:t>LDW 1003</w:t>
            </w:r>
          </w:p>
        </w:tc>
      </w:tr>
      <w:tr w:rsidR="00686AD6" w:rsidRPr="00C116C6" w:rsidTr="00C116C6">
        <w:trPr>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Рабочий объем цилиндра (см3)</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1,028</w:t>
            </w:r>
          </w:p>
        </w:tc>
      </w:tr>
      <w:tr w:rsidR="00686AD6" w:rsidRPr="00C116C6" w:rsidTr="00C116C6">
        <w:trPr>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Макс.рабочая мощность (</w:t>
            </w:r>
            <w:r w:rsidRPr="00C116C6">
              <w:rPr>
                <w:rFonts w:ascii="Times New Roman" w:hAnsi="Times New Roman" w:cs="Times New Roman"/>
                <w:color w:val="auto"/>
                <w:lang w:val="en-US"/>
              </w:rPr>
              <w:t>DIN</w:t>
            </w:r>
            <w:r w:rsidRPr="00C116C6">
              <w:rPr>
                <w:rFonts w:ascii="Times New Roman" w:hAnsi="Times New Roman" w:cs="Times New Roman"/>
                <w:color w:val="auto"/>
              </w:rPr>
              <w:t xml:space="preserve"> </w:t>
            </w:r>
            <w:r w:rsidRPr="00C116C6">
              <w:rPr>
                <w:rFonts w:ascii="Times New Roman" w:hAnsi="Times New Roman" w:cs="Times New Roman"/>
                <w:color w:val="auto"/>
                <w:lang w:val="en-US"/>
              </w:rPr>
              <w:t>ISO</w:t>
            </w:r>
            <w:r w:rsidRPr="00C116C6">
              <w:rPr>
                <w:rFonts w:ascii="Times New Roman" w:hAnsi="Times New Roman" w:cs="Times New Roman"/>
                <w:color w:val="auto"/>
              </w:rPr>
              <w:t xml:space="preserve"> 3046) (кВт/л.с.)</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8,5(11,4) при скорости вращения об/мин 1.500</w:t>
            </w:r>
          </w:p>
        </w:tc>
      </w:tr>
      <w:tr w:rsidR="00686AD6" w:rsidRPr="00C116C6" w:rsidTr="00C116C6">
        <w:trPr>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Емкость бака для охлаждающей жидкости (л)</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4,7</w:t>
            </w:r>
          </w:p>
        </w:tc>
      </w:tr>
      <w:tr w:rsidR="00686AD6" w:rsidRPr="00C116C6" w:rsidTr="00C116C6">
        <w:trPr>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Аккумулятор (В/А-ч/ССА)</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 xml:space="preserve">12/650 </w:t>
            </w:r>
          </w:p>
        </w:tc>
      </w:tr>
      <w:tr w:rsidR="00686AD6" w:rsidRPr="00C116C6" w:rsidTr="00C116C6">
        <w:trPr>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Расход топлива л/ч</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1,681</w:t>
            </w:r>
          </w:p>
        </w:tc>
      </w:tr>
      <w:tr w:rsidR="00686AD6" w:rsidRPr="00C116C6" w:rsidTr="00C116C6">
        <w:trPr>
          <w:tblCellSpacing w:w="7" w:type="dxa"/>
        </w:trPr>
        <w:tc>
          <w:tcPr>
            <w:tcW w:w="5181" w:type="dxa"/>
            <w:tcBorders>
              <w:top w:val="outset" w:sz="6" w:space="0" w:color="000001"/>
              <w:bottom w:val="outset" w:sz="6" w:space="0" w:color="000001"/>
              <w:right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Вместимость бака (топливо, л)</w:t>
            </w:r>
          </w:p>
        </w:tc>
        <w:tc>
          <w:tcPr>
            <w:tcW w:w="4272" w:type="dxa"/>
            <w:tcBorders>
              <w:top w:val="outset" w:sz="6" w:space="0" w:color="000001"/>
              <w:left w:val="outset" w:sz="6" w:space="0" w:color="000001"/>
              <w:bottom w:val="outset" w:sz="6" w:space="0" w:color="000001"/>
            </w:tcBorders>
            <w:vAlign w:val="center"/>
          </w:tcPr>
          <w:p w:rsidR="00686AD6" w:rsidRPr="00C116C6" w:rsidRDefault="00686AD6" w:rsidP="00C116C6">
            <w:pPr>
              <w:spacing w:before="100" w:beforeAutospacing="1" w:after="119"/>
              <w:rPr>
                <w:rFonts w:ascii="Times New Roman" w:hAnsi="Times New Roman" w:cs="Times New Roman"/>
                <w:color w:val="auto"/>
              </w:rPr>
            </w:pPr>
            <w:r w:rsidRPr="00C116C6">
              <w:rPr>
                <w:rFonts w:ascii="Times New Roman" w:hAnsi="Times New Roman" w:cs="Times New Roman"/>
                <w:color w:val="auto"/>
              </w:rPr>
              <w:t>123</w:t>
            </w:r>
          </w:p>
        </w:tc>
      </w:tr>
    </w:tbl>
    <w:p w:rsidR="00686AD6" w:rsidRPr="002C5178" w:rsidRDefault="00686AD6" w:rsidP="00230EC9">
      <w:pPr>
        <w:jc w:val="right"/>
        <w:rPr>
          <w:rFonts w:ascii="Times New Roman" w:hAnsi="Times New Roman" w:cs="Times New Roman"/>
          <w:b/>
          <w:color w:val="auto"/>
        </w:rPr>
      </w:pPr>
      <w:r w:rsidRPr="002C5178">
        <w:rPr>
          <w:rFonts w:ascii="Times New Roman" w:hAnsi="Times New Roman" w:cs="Times New Roman"/>
          <w:b/>
          <w:color w:val="auto"/>
        </w:rPr>
        <w:t>Приложение № 2</w:t>
      </w:r>
    </w:p>
    <w:p w:rsidR="00686AD6" w:rsidRPr="002C5178" w:rsidRDefault="00686AD6" w:rsidP="008E0D8D">
      <w:pPr>
        <w:widowControl w:val="0"/>
        <w:rPr>
          <w:rFonts w:ascii="Times New Roman" w:hAnsi="Times New Roman" w:cs="Times New Roman"/>
          <w:i/>
          <w:u w:val="single"/>
        </w:rPr>
      </w:pPr>
      <w:r w:rsidRPr="002C5178">
        <w:rPr>
          <w:rFonts w:ascii="Times New Roman" w:hAnsi="Times New Roman" w:cs="Times New Roman"/>
          <w:i/>
          <w:u w:val="single"/>
        </w:rPr>
        <w:t>На бланке организации</w:t>
      </w:r>
    </w:p>
    <w:p w:rsidR="00686AD6" w:rsidRPr="002C5178" w:rsidRDefault="00686AD6" w:rsidP="008E0D8D">
      <w:pPr>
        <w:widowControl w:val="0"/>
        <w:ind w:firstLine="709"/>
        <w:jc w:val="center"/>
        <w:rPr>
          <w:rFonts w:ascii="Times New Roman" w:hAnsi="Times New Roman" w:cs="Times New Roman"/>
          <w:i/>
          <w:u w:val="single"/>
        </w:rPr>
      </w:pPr>
    </w:p>
    <w:p w:rsidR="00686AD6" w:rsidRPr="002C5178" w:rsidRDefault="00686AD6" w:rsidP="008E0D8D">
      <w:pPr>
        <w:widowControl w:val="0"/>
        <w:rPr>
          <w:rFonts w:ascii="Times New Roman" w:hAnsi="Times New Roman" w:cs="Times New Roman"/>
          <w:b/>
        </w:rPr>
      </w:pPr>
    </w:p>
    <w:p w:rsidR="00686AD6" w:rsidRPr="002C5178" w:rsidRDefault="00686AD6" w:rsidP="008E0D8D">
      <w:pPr>
        <w:widowControl w:val="0"/>
        <w:jc w:val="center"/>
        <w:rPr>
          <w:rFonts w:ascii="Times New Roman" w:hAnsi="Times New Roman" w:cs="Times New Roman"/>
          <w:b/>
        </w:rPr>
      </w:pPr>
      <w:r w:rsidRPr="002C5178">
        <w:rPr>
          <w:rFonts w:ascii="Times New Roman" w:hAnsi="Times New Roman" w:cs="Times New Roman"/>
          <w:b/>
        </w:rPr>
        <w:t>АНКЕТА УЧАСТНИКА РАЗМЕЩЕНИЯ ЗАКАЗА</w:t>
      </w:r>
    </w:p>
    <w:p w:rsidR="00686AD6" w:rsidRPr="002C5178" w:rsidRDefault="00686AD6" w:rsidP="008E0D8D">
      <w:pPr>
        <w:widowControl w:val="0"/>
        <w:jc w:val="center"/>
        <w:rPr>
          <w:rFonts w:ascii="Times New Roman" w:hAnsi="Times New Roman" w:cs="Times New Roman"/>
          <w:b/>
        </w:rPr>
      </w:pPr>
    </w:p>
    <w:tbl>
      <w:tblPr>
        <w:tblW w:w="9483" w:type="dxa"/>
        <w:tblInd w:w="-15" w:type="dxa"/>
        <w:tblLayout w:type="fixed"/>
        <w:tblLook w:val="0000"/>
      </w:tblPr>
      <w:tblGrid>
        <w:gridCol w:w="4788"/>
        <w:gridCol w:w="4695"/>
      </w:tblGrid>
      <w:tr w:rsidR="00686AD6" w:rsidRPr="002C5178" w:rsidTr="00F6630F">
        <w:tc>
          <w:tcPr>
            <w:tcW w:w="4788" w:type="dxa"/>
            <w:tcBorders>
              <w:top w:val="single" w:sz="4" w:space="0" w:color="000000"/>
              <w:left w:val="single" w:sz="4" w:space="0" w:color="000000"/>
              <w:bottom w:val="single" w:sz="4" w:space="0" w:color="000000"/>
            </w:tcBorders>
          </w:tcPr>
          <w:p w:rsidR="00686AD6" w:rsidRPr="002C5178" w:rsidRDefault="00686AD6" w:rsidP="00F6630F">
            <w:pPr>
              <w:widowControl w:val="0"/>
              <w:snapToGrid w:val="0"/>
              <w:spacing w:before="120"/>
              <w:rPr>
                <w:rFonts w:ascii="Times New Roman" w:hAnsi="Times New Roman" w:cs="Times New Roman"/>
                <w:b/>
              </w:rPr>
            </w:pPr>
            <w:r w:rsidRPr="002C5178">
              <w:rPr>
                <w:rFonts w:ascii="Times New Roman" w:hAnsi="Times New Roman" w:cs="Times New Roman"/>
                <w:b/>
              </w:rPr>
              <w:t xml:space="preserve">1. Фирменное наименование (полное </w:t>
            </w:r>
            <w:r w:rsidRPr="002C5178">
              <w:rPr>
                <w:rFonts w:ascii="Times New Roman" w:hAnsi="Times New Roman" w:cs="Times New Roman"/>
                <w:b/>
                <w:bCs/>
              </w:rPr>
              <w:t xml:space="preserve">и сокращенное) </w:t>
            </w:r>
            <w:r w:rsidRPr="002C5178">
              <w:rPr>
                <w:rFonts w:ascii="Times New Roman" w:hAnsi="Times New Roman" w:cs="Times New Roman"/>
                <w:b/>
              </w:rPr>
              <w:t>организации – участника размещения заказа:</w:t>
            </w:r>
          </w:p>
          <w:p w:rsidR="00686AD6" w:rsidRPr="002C5178" w:rsidRDefault="00686AD6" w:rsidP="00F6630F">
            <w:pPr>
              <w:widowControl w:val="0"/>
              <w:spacing w:before="120"/>
              <w:rPr>
                <w:rFonts w:ascii="Times New Roman" w:hAnsi="Times New Roman" w:cs="Times New Roman"/>
                <w:b/>
                <w:bCs/>
              </w:rPr>
            </w:pPr>
            <w:r w:rsidRPr="002C5178">
              <w:rPr>
                <w:rFonts w:ascii="Times New Roman" w:hAnsi="Times New Roman" w:cs="Times New Roman"/>
                <w:i/>
              </w:rPr>
              <w:t>(</w:t>
            </w:r>
            <w:r w:rsidRPr="002C5178">
              <w:rPr>
                <w:rFonts w:ascii="Times New Roman" w:hAnsi="Times New Roman" w:cs="Times New Roman"/>
                <w:bCs/>
                <w:i/>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w:t>
            </w:r>
            <w:r w:rsidRPr="002C5178">
              <w:rPr>
                <w:rFonts w:ascii="Times New Roman" w:hAnsi="Times New Roman" w:cs="Times New Roman"/>
                <w:b/>
                <w:bCs/>
              </w:rPr>
              <w:t>/Ф.И.О. участника размещения заказа – физического лица</w:t>
            </w:r>
          </w:p>
          <w:p w:rsidR="00686AD6" w:rsidRPr="002C5178" w:rsidRDefault="00686AD6" w:rsidP="00F6630F">
            <w:pPr>
              <w:widowControl w:val="0"/>
              <w:spacing w:before="120"/>
              <w:rPr>
                <w:rFonts w:ascii="Times New Roman" w:hAnsi="Times New Roman" w:cs="Times New Roman"/>
                <w:b/>
              </w:rPr>
            </w:pPr>
          </w:p>
        </w:tc>
        <w:tc>
          <w:tcPr>
            <w:tcW w:w="4695" w:type="dxa"/>
            <w:tcBorders>
              <w:top w:val="single" w:sz="4" w:space="0" w:color="000000"/>
              <w:left w:val="single" w:sz="4" w:space="0" w:color="000000"/>
              <w:bottom w:val="single" w:sz="4" w:space="0" w:color="000000"/>
              <w:right w:val="single" w:sz="4" w:space="0" w:color="000000"/>
            </w:tcBorders>
          </w:tcPr>
          <w:p w:rsidR="00686AD6" w:rsidRPr="002C5178" w:rsidRDefault="00686AD6" w:rsidP="00F6630F">
            <w:pPr>
              <w:widowControl w:val="0"/>
              <w:snapToGrid w:val="0"/>
              <w:spacing w:before="120"/>
              <w:rPr>
                <w:rFonts w:ascii="Times New Roman" w:hAnsi="Times New Roman" w:cs="Times New Roman"/>
                <w:b/>
              </w:rPr>
            </w:pPr>
          </w:p>
        </w:tc>
      </w:tr>
      <w:tr w:rsidR="00686AD6" w:rsidRPr="002C5178" w:rsidTr="00F6630F">
        <w:trPr>
          <w:cantSplit/>
          <w:trHeight w:val="132"/>
        </w:trPr>
        <w:tc>
          <w:tcPr>
            <w:tcW w:w="4788" w:type="dxa"/>
            <w:tcBorders>
              <w:left w:val="single" w:sz="4" w:space="0" w:color="000000"/>
              <w:bottom w:val="single" w:sz="4" w:space="0" w:color="000000"/>
            </w:tcBorders>
          </w:tcPr>
          <w:p w:rsidR="00686AD6" w:rsidRPr="002C5178" w:rsidRDefault="00686AD6" w:rsidP="00F6630F">
            <w:pPr>
              <w:widowControl w:val="0"/>
              <w:tabs>
                <w:tab w:val="left" w:pos="540"/>
              </w:tabs>
              <w:snapToGrid w:val="0"/>
              <w:spacing w:before="120"/>
              <w:rPr>
                <w:rFonts w:ascii="Times New Roman" w:hAnsi="Times New Roman" w:cs="Times New Roman"/>
              </w:rPr>
            </w:pPr>
            <w:r w:rsidRPr="002C5178">
              <w:rPr>
                <w:rFonts w:ascii="Times New Roman" w:hAnsi="Times New Roman" w:cs="Times New Roman"/>
                <w:b/>
              </w:rPr>
              <w:t xml:space="preserve">2. Сведения об организационно-правовой </w:t>
            </w:r>
            <w:r w:rsidRPr="002C5178">
              <w:rPr>
                <w:rFonts w:ascii="Times New Roman" w:hAnsi="Times New Roman" w:cs="Times New Roman"/>
              </w:rPr>
              <w:t xml:space="preserve">форме (для юридических лиц) </w:t>
            </w:r>
            <w:r w:rsidRPr="002C5178">
              <w:rPr>
                <w:rFonts w:ascii="Times New Roman" w:hAnsi="Times New Roman" w:cs="Times New Roman"/>
                <w:b/>
              </w:rPr>
              <w:t xml:space="preserve">/ паспортные данные </w:t>
            </w:r>
            <w:r w:rsidRPr="002C5178">
              <w:rPr>
                <w:rFonts w:ascii="Times New Roman" w:hAnsi="Times New Roman" w:cs="Times New Roman"/>
              </w:rPr>
              <w:t>(для физических лиц)</w:t>
            </w:r>
          </w:p>
          <w:p w:rsidR="00686AD6" w:rsidRPr="002C5178" w:rsidRDefault="00686AD6" w:rsidP="00F6630F">
            <w:pPr>
              <w:widowControl w:val="0"/>
              <w:tabs>
                <w:tab w:val="left" w:pos="540"/>
              </w:tabs>
              <w:spacing w:before="120"/>
              <w:rPr>
                <w:rFonts w:ascii="Times New Roman" w:hAnsi="Times New Roman" w:cs="Times New Roman"/>
                <w:b/>
              </w:rPr>
            </w:pPr>
          </w:p>
        </w:tc>
        <w:tc>
          <w:tcPr>
            <w:tcW w:w="4695" w:type="dxa"/>
            <w:tcBorders>
              <w:left w:val="single" w:sz="4" w:space="0" w:color="000000"/>
              <w:bottom w:val="single" w:sz="4" w:space="0" w:color="000000"/>
              <w:right w:val="single" w:sz="4" w:space="0" w:color="000000"/>
            </w:tcBorders>
          </w:tcPr>
          <w:p w:rsidR="00686AD6" w:rsidRPr="002C5178" w:rsidRDefault="00686AD6" w:rsidP="00F6630F">
            <w:pPr>
              <w:widowControl w:val="0"/>
              <w:snapToGrid w:val="0"/>
              <w:spacing w:before="120"/>
              <w:rPr>
                <w:rFonts w:ascii="Times New Roman" w:hAnsi="Times New Roman" w:cs="Times New Roman"/>
              </w:rPr>
            </w:pPr>
          </w:p>
        </w:tc>
      </w:tr>
      <w:tr w:rsidR="00686AD6" w:rsidRPr="002C5178" w:rsidTr="00F6630F">
        <w:trPr>
          <w:cantSplit/>
          <w:trHeight w:hRule="exact" w:val="406"/>
        </w:trPr>
        <w:tc>
          <w:tcPr>
            <w:tcW w:w="4788" w:type="dxa"/>
            <w:vMerge w:val="restart"/>
            <w:tcBorders>
              <w:left w:val="single" w:sz="4" w:space="0" w:color="000000"/>
              <w:bottom w:val="single" w:sz="4" w:space="0" w:color="000000"/>
            </w:tcBorders>
          </w:tcPr>
          <w:p w:rsidR="00686AD6" w:rsidRPr="002C5178" w:rsidRDefault="00686AD6" w:rsidP="00F6630F">
            <w:pPr>
              <w:widowControl w:val="0"/>
              <w:tabs>
                <w:tab w:val="left" w:pos="540"/>
              </w:tabs>
              <w:snapToGrid w:val="0"/>
              <w:spacing w:before="120"/>
              <w:rPr>
                <w:rFonts w:ascii="Times New Roman" w:hAnsi="Times New Roman" w:cs="Times New Roman"/>
                <w:b/>
              </w:rPr>
            </w:pPr>
            <w:r w:rsidRPr="002C5178">
              <w:rPr>
                <w:rFonts w:ascii="Times New Roman" w:hAnsi="Times New Roman" w:cs="Times New Roman"/>
                <w:b/>
              </w:rPr>
              <w:t>3. Место нахождения (юридический адрес)/место жительства участника размещения заказа</w:t>
            </w:r>
          </w:p>
        </w:tc>
        <w:tc>
          <w:tcPr>
            <w:tcW w:w="4695" w:type="dxa"/>
            <w:tcBorders>
              <w:left w:val="single" w:sz="4" w:space="0" w:color="000000"/>
              <w:bottom w:val="single" w:sz="4" w:space="0" w:color="000000"/>
              <w:right w:val="single" w:sz="4" w:space="0" w:color="000000"/>
            </w:tcBorders>
          </w:tcPr>
          <w:p w:rsidR="00686AD6" w:rsidRPr="002C5178" w:rsidRDefault="00686AD6" w:rsidP="00F6630F">
            <w:pPr>
              <w:widowControl w:val="0"/>
              <w:snapToGrid w:val="0"/>
              <w:spacing w:before="120"/>
              <w:rPr>
                <w:rFonts w:ascii="Times New Roman" w:hAnsi="Times New Roman" w:cs="Times New Roman"/>
              </w:rPr>
            </w:pPr>
            <w:r w:rsidRPr="002C5178">
              <w:rPr>
                <w:rFonts w:ascii="Times New Roman" w:hAnsi="Times New Roman" w:cs="Times New Roman"/>
              </w:rPr>
              <w:t>Страна</w:t>
            </w:r>
          </w:p>
        </w:tc>
      </w:tr>
      <w:tr w:rsidR="00686AD6" w:rsidRPr="002C5178" w:rsidTr="00F6630F">
        <w:trPr>
          <w:cantSplit/>
          <w:trHeight w:hRule="exact" w:val="286"/>
        </w:trPr>
        <w:tc>
          <w:tcPr>
            <w:tcW w:w="4788" w:type="dxa"/>
            <w:vMerge/>
            <w:tcBorders>
              <w:left w:val="single" w:sz="4" w:space="0" w:color="000000"/>
              <w:bottom w:val="single" w:sz="4" w:space="0" w:color="000000"/>
            </w:tcBorders>
          </w:tcPr>
          <w:p w:rsidR="00686AD6" w:rsidRPr="002C5178" w:rsidRDefault="00686AD6" w:rsidP="00F6630F">
            <w:pPr>
              <w:widowControl w:val="0"/>
              <w:rPr>
                <w:rFonts w:ascii="Times New Roman" w:hAnsi="Times New Roman" w:cs="Times New Roman"/>
              </w:rPr>
            </w:pPr>
          </w:p>
        </w:tc>
        <w:tc>
          <w:tcPr>
            <w:tcW w:w="4695" w:type="dxa"/>
            <w:tcBorders>
              <w:left w:val="single" w:sz="4" w:space="0" w:color="000000"/>
              <w:bottom w:val="single" w:sz="4" w:space="0" w:color="000000"/>
              <w:right w:val="single" w:sz="4" w:space="0" w:color="000000"/>
            </w:tcBorders>
          </w:tcPr>
          <w:p w:rsidR="00686AD6" w:rsidRPr="002C5178" w:rsidRDefault="00686AD6" w:rsidP="00F6630F">
            <w:pPr>
              <w:widowControl w:val="0"/>
              <w:snapToGrid w:val="0"/>
              <w:rPr>
                <w:rFonts w:ascii="Times New Roman" w:hAnsi="Times New Roman" w:cs="Times New Roman"/>
              </w:rPr>
            </w:pPr>
            <w:r w:rsidRPr="002C5178">
              <w:rPr>
                <w:rFonts w:ascii="Times New Roman" w:hAnsi="Times New Roman" w:cs="Times New Roman"/>
              </w:rPr>
              <w:t xml:space="preserve">Адрес </w:t>
            </w:r>
          </w:p>
        </w:tc>
      </w:tr>
      <w:tr w:rsidR="00686AD6" w:rsidRPr="002C5178" w:rsidTr="00F6630F">
        <w:trPr>
          <w:cantSplit/>
        </w:trPr>
        <w:tc>
          <w:tcPr>
            <w:tcW w:w="4788" w:type="dxa"/>
            <w:vMerge/>
            <w:tcBorders>
              <w:left w:val="single" w:sz="4" w:space="0" w:color="000000"/>
              <w:bottom w:val="single" w:sz="4" w:space="0" w:color="000000"/>
            </w:tcBorders>
          </w:tcPr>
          <w:p w:rsidR="00686AD6" w:rsidRPr="002C5178" w:rsidRDefault="00686AD6" w:rsidP="00F6630F">
            <w:pPr>
              <w:widowControl w:val="0"/>
              <w:rPr>
                <w:rFonts w:ascii="Times New Roman" w:hAnsi="Times New Roman" w:cs="Times New Roman"/>
              </w:rPr>
            </w:pPr>
          </w:p>
        </w:tc>
        <w:tc>
          <w:tcPr>
            <w:tcW w:w="4695" w:type="dxa"/>
            <w:tcBorders>
              <w:left w:val="single" w:sz="4" w:space="0" w:color="000000"/>
              <w:bottom w:val="single" w:sz="4" w:space="0" w:color="000000"/>
              <w:right w:val="single" w:sz="4" w:space="0" w:color="000000"/>
            </w:tcBorders>
          </w:tcPr>
          <w:p w:rsidR="00686AD6" w:rsidRPr="002C5178" w:rsidRDefault="00686AD6" w:rsidP="00F6630F">
            <w:pPr>
              <w:widowControl w:val="0"/>
              <w:snapToGrid w:val="0"/>
              <w:rPr>
                <w:rFonts w:ascii="Times New Roman" w:hAnsi="Times New Roman" w:cs="Times New Roman"/>
              </w:rPr>
            </w:pPr>
          </w:p>
        </w:tc>
      </w:tr>
      <w:tr w:rsidR="00686AD6" w:rsidRPr="002C5178" w:rsidTr="00F6630F">
        <w:trPr>
          <w:cantSplit/>
          <w:trHeight w:hRule="exact" w:val="406"/>
        </w:trPr>
        <w:tc>
          <w:tcPr>
            <w:tcW w:w="4788" w:type="dxa"/>
            <w:vMerge w:val="restart"/>
            <w:tcBorders>
              <w:left w:val="single" w:sz="4" w:space="0" w:color="000000"/>
              <w:bottom w:val="single" w:sz="4" w:space="0" w:color="000000"/>
            </w:tcBorders>
          </w:tcPr>
          <w:p w:rsidR="00686AD6" w:rsidRPr="002C5178" w:rsidRDefault="00686AD6" w:rsidP="00F6630F">
            <w:pPr>
              <w:widowControl w:val="0"/>
              <w:tabs>
                <w:tab w:val="left" w:pos="1300"/>
              </w:tabs>
              <w:snapToGrid w:val="0"/>
              <w:spacing w:before="120"/>
              <w:rPr>
                <w:rFonts w:ascii="Times New Roman" w:hAnsi="Times New Roman" w:cs="Times New Roman"/>
                <w:b/>
                <w:bCs/>
              </w:rPr>
            </w:pPr>
            <w:r w:rsidRPr="002C5178">
              <w:rPr>
                <w:rFonts w:ascii="Times New Roman" w:hAnsi="Times New Roman" w:cs="Times New Roman"/>
                <w:b/>
                <w:bCs/>
              </w:rPr>
              <w:t xml:space="preserve">4. Почтовый адрес участника размещения заказа </w:t>
            </w:r>
          </w:p>
        </w:tc>
        <w:tc>
          <w:tcPr>
            <w:tcW w:w="4695" w:type="dxa"/>
            <w:tcBorders>
              <w:left w:val="single" w:sz="4" w:space="0" w:color="000000"/>
              <w:bottom w:val="single" w:sz="4" w:space="0" w:color="000000"/>
              <w:right w:val="single" w:sz="4" w:space="0" w:color="000000"/>
            </w:tcBorders>
          </w:tcPr>
          <w:p w:rsidR="00686AD6" w:rsidRPr="002C5178" w:rsidRDefault="00686AD6" w:rsidP="00F6630F">
            <w:pPr>
              <w:widowControl w:val="0"/>
              <w:snapToGrid w:val="0"/>
              <w:spacing w:before="120"/>
              <w:rPr>
                <w:rFonts w:ascii="Times New Roman" w:hAnsi="Times New Roman" w:cs="Times New Roman"/>
              </w:rPr>
            </w:pPr>
            <w:r w:rsidRPr="002C5178">
              <w:rPr>
                <w:rFonts w:ascii="Times New Roman" w:hAnsi="Times New Roman" w:cs="Times New Roman"/>
              </w:rPr>
              <w:t>Страна</w:t>
            </w:r>
          </w:p>
        </w:tc>
      </w:tr>
      <w:tr w:rsidR="00686AD6" w:rsidRPr="002C5178" w:rsidTr="00F6630F">
        <w:trPr>
          <w:cantSplit/>
          <w:trHeight w:hRule="exact" w:val="286"/>
        </w:trPr>
        <w:tc>
          <w:tcPr>
            <w:tcW w:w="4788" w:type="dxa"/>
            <w:vMerge/>
            <w:tcBorders>
              <w:left w:val="single" w:sz="4" w:space="0" w:color="000000"/>
              <w:bottom w:val="single" w:sz="4" w:space="0" w:color="000000"/>
            </w:tcBorders>
          </w:tcPr>
          <w:p w:rsidR="00686AD6" w:rsidRPr="002C5178" w:rsidRDefault="00686AD6" w:rsidP="00F6630F">
            <w:pPr>
              <w:widowControl w:val="0"/>
              <w:rPr>
                <w:rFonts w:ascii="Times New Roman" w:hAnsi="Times New Roman" w:cs="Times New Roman"/>
              </w:rPr>
            </w:pPr>
          </w:p>
        </w:tc>
        <w:tc>
          <w:tcPr>
            <w:tcW w:w="4695" w:type="dxa"/>
            <w:tcBorders>
              <w:left w:val="single" w:sz="4" w:space="0" w:color="000000"/>
              <w:bottom w:val="single" w:sz="4" w:space="0" w:color="000000"/>
              <w:right w:val="single" w:sz="4" w:space="0" w:color="000000"/>
            </w:tcBorders>
          </w:tcPr>
          <w:p w:rsidR="00686AD6" w:rsidRPr="002C5178" w:rsidRDefault="00686AD6" w:rsidP="00F6630F">
            <w:pPr>
              <w:widowControl w:val="0"/>
              <w:snapToGrid w:val="0"/>
              <w:rPr>
                <w:rFonts w:ascii="Times New Roman" w:hAnsi="Times New Roman" w:cs="Times New Roman"/>
              </w:rPr>
            </w:pPr>
            <w:r w:rsidRPr="002C5178">
              <w:rPr>
                <w:rFonts w:ascii="Times New Roman" w:hAnsi="Times New Roman" w:cs="Times New Roman"/>
              </w:rPr>
              <w:t>Адрес</w:t>
            </w:r>
          </w:p>
        </w:tc>
      </w:tr>
      <w:tr w:rsidR="00686AD6" w:rsidRPr="002C5178" w:rsidTr="00F6630F">
        <w:trPr>
          <w:cantSplit/>
        </w:trPr>
        <w:tc>
          <w:tcPr>
            <w:tcW w:w="4788" w:type="dxa"/>
            <w:vMerge/>
            <w:tcBorders>
              <w:left w:val="single" w:sz="4" w:space="0" w:color="000000"/>
              <w:bottom w:val="single" w:sz="4" w:space="0" w:color="000000"/>
            </w:tcBorders>
          </w:tcPr>
          <w:p w:rsidR="00686AD6" w:rsidRPr="002C5178" w:rsidRDefault="00686AD6" w:rsidP="00F6630F">
            <w:pPr>
              <w:widowControl w:val="0"/>
              <w:rPr>
                <w:rFonts w:ascii="Times New Roman" w:hAnsi="Times New Roman" w:cs="Times New Roman"/>
              </w:rPr>
            </w:pPr>
          </w:p>
        </w:tc>
        <w:tc>
          <w:tcPr>
            <w:tcW w:w="4695" w:type="dxa"/>
            <w:tcBorders>
              <w:left w:val="single" w:sz="4" w:space="0" w:color="000000"/>
              <w:bottom w:val="single" w:sz="4" w:space="0" w:color="000000"/>
              <w:right w:val="single" w:sz="4" w:space="0" w:color="000000"/>
            </w:tcBorders>
          </w:tcPr>
          <w:p w:rsidR="00686AD6" w:rsidRPr="002C5178" w:rsidRDefault="00686AD6" w:rsidP="00F6630F">
            <w:pPr>
              <w:widowControl w:val="0"/>
              <w:snapToGrid w:val="0"/>
              <w:rPr>
                <w:rFonts w:ascii="Times New Roman" w:hAnsi="Times New Roman" w:cs="Times New Roman"/>
              </w:rPr>
            </w:pPr>
          </w:p>
        </w:tc>
      </w:tr>
      <w:tr w:rsidR="00686AD6" w:rsidRPr="002C5178" w:rsidTr="00F6630F">
        <w:trPr>
          <w:cantSplit/>
          <w:trHeight w:hRule="exact" w:val="406"/>
        </w:trPr>
        <w:tc>
          <w:tcPr>
            <w:tcW w:w="4788" w:type="dxa"/>
            <w:vMerge w:val="restart"/>
            <w:tcBorders>
              <w:left w:val="single" w:sz="4" w:space="0" w:color="000000"/>
              <w:bottom w:val="single" w:sz="4" w:space="0" w:color="000000"/>
            </w:tcBorders>
          </w:tcPr>
          <w:p w:rsidR="00686AD6" w:rsidRPr="002C5178" w:rsidRDefault="00686AD6" w:rsidP="00F6630F">
            <w:pPr>
              <w:widowControl w:val="0"/>
              <w:snapToGrid w:val="0"/>
              <w:spacing w:before="120"/>
              <w:rPr>
                <w:rFonts w:ascii="Times New Roman" w:hAnsi="Times New Roman" w:cs="Times New Roman"/>
                <w:b/>
                <w:bCs/>
              </w:rPr>
            </w:pPr>
            <w:r w:rsidRPr="002C5178">
              <w:rPr>
                <w:rFonts w:ascii="Times New Roman" w:hAnsi="Times New Roman" w:cs="Times New Roman"/>
                <w:b/>
                <w:bCs/>
              </w:rPr>
              <w:t>5. Номер контактного телефона, факса, адрес электронной почты</w:t>
            </w:r>
          </w:p>
        </w:tc>
        <w:tc>
          <w:tcPr>
            <w:tcW w:w="4695" w:type="dxa"/>
            <w:tcBorders>
              <w:left w:val="single" w:sz="4" w:space="0" w:color="000000"/>
              <w:bottom w:val="single" w:sz="4" w:space="0" w:color="000000"/>
              <w:right w:val="single" w:sz="4" w:space="0" w:color="000000"/>
            </w:tcBorders>
          </w:tcPr>
          <w:p w:rsidR="00686AD6" w:rsidRPr="002C5178" w:rsidRDefault="00686AD6" w:rsidP="00F6630F">
            <w:pPr>
              <w:widowControl w:val="0"/>
              <w:snapToGrid w:val="0"/>
              <w:spacing w:before="120"/>
              <w:rPr>
                <w:rFonts w:ascii="Times New Roman" w:hAnsi="Times New Roman" w:cs="Times New Roman"/>
              </w:rPr>
            </w:pPr>
          </w:p>
        </w:tc>
      </w:tr>
      <w:tr w:rsidR="00686AD6" w:rsidRPr="002C5178" w:rsidTr="00F6630F">
        <w:trPr>
          <w:cantSplit/>
        </w:trPr>
        <w:tc>
          <w:tcPr>
            <w:tcW w:w="4788" w:type="dxa"/>
            <w:vMerge/>
            <w:tcBorders>
              <w:left w:val="single" w:sz="4" w:space="0" w:color="000000"/>
              <w:bottom w:val="single" w:sz="4" w:space="0" w:color="000000"/>
            </w:tcBorders>
          </w:tcPr>
          <w:p w:rsidR="00686AD6" w:rsidRPr="002C5178" w:rsidRDefault="00686AD6" w:rsidP="00F6630F">
            <w:pPr>
              <w:widowControl w:val="0"/>
              <w:rPr>
                <w:rFonts w:ascii="Times New Roman" w:hAnsi="Times New Roman" w:cs="Times New Roman"/>
              </w:rPr>
            </w:pPr>
          </w:p>
        </w:tc>
        <w:tc>
          <w:tcPr>
            <w:tcW w:w="4695" w:type="dxa"/>
            <w:tcBorders>
              <w:top w:val="single" w:sz="4" w:space="0" w:color="000000"/>
              <w:left w:val="single" w:sz="4" w:space="0" w:color="000000"/>
              <w:bottom w:val="single" w:sz="4" w:space="0" w:color="auto"/>
              <w:right w:val="single" w:sz="4" w:space="0" w:color="000000"/>
            </w:tcBorders>
          </w:tcPr>
          <w:p w:rsidR="00686AD6" w:rsidRPr="002C5178" w:rsidRDefault="00686AD6" w:rsidP="00F6630F">
            <w:pPr>
              <w:widowControl w:val="0"/>
              <w:snapToGrid w:val="0"/>
              <w:rPr>
                <w:rFonts w:ascii="Times New Roman" w:hAnsi="Times New Roman" w:cs="Times New Roman"/>
              </w:rPr>
            </w:pPr>
          </w:p>
        </w:tc>
      </w:tr>
      <w:tr w:rsidR="00686AD6" w:rsidRPr="002C5178" w:rsidTr="00F6630F">
        <w:trPr>
          <w:cantSplit/>
        </w:trPr>
        <w:tc>
          <w:tcPr>
            <w:tcW w:w="4788" w:type="dxa"/>
            <w:tcBorders>
              <w:left w:val="single" w:sz="4" w:space="0" w:color="000000"/>
            </w:tcBorders>
          </w:tcPr>
          <w:p w:rsidR="00686AD6" w:rsidRPr="002C5178" w:rsidRDefault="00686AD6" w:rsidP="00F6630F">
            <w:pPr>
              <w:widowControl w:val="0"/>
              <w:rPr>
                <w:rFonts w:ascii="Times New Roman" w:hAnsi="Times New Roman" w:cs="Times New Roman"/>
              </w:rPr>
            </w:pPr>
            <w:r w:rsidRPr="002C5178">
              <w:rPr>
                <w:rFonts w:ascii="Times New Roman" w:hAnsi="Times New Roman" w:cs="Times New Roman"/>
              </w:rPr>
              <w:t>6. Банковские реквизиты</w:t>
            </w:r>
          </w:p>
        </w:tc>
        <w:tc>
          <w:tcPr>
            <w:tcW w:w="4695" w:type="dxa"/>
            <w:tcBorders>
              <w:top w:val="single" w:sz="4" w:space="0" w:color="auto"/>
              <w:left w:val="single" w:sz="4" w:space="0" w:color="000000"/>
              <w:right w:val="single" w:sz="4" w:space="0" w:color="000000"/>
            </w:tcBorders>
          </w:tcPr>
          <w:p w:rsidR="00686AD6" w:rsidRPr="002C5178" w:rsidRDefault="00686AD6" w:rsidP="00F6630F">
            <w:pPr>
              <w:widowControl w:val="0"/>
              <w:snapToGrid w:val="0"/>
              <w:rPr>
                <w:rFonts w:ascii="Times New Roman" w:hAnsi="Times New Roman" w:cs="Times New Roman"/>
              </w:rPr>
            </w:pPr>
          </w:p>
        </w:tc>
      </w:tr>
      <w:tr w:rsidR="00686AD6" w:rsidRPr="002C5178" w:rsidTr="00F6630F">
        <w:trPr>
          <w:cantSplit/>
        </w:trPr>
        <w:tc>
          <w:tcPr>
            <w:tcW w:w="4788" w:type="dxa"/>
            <w:tcBorders>
              <w:left w:val="single" w:sz="4" w:space="0" w:color="000000"/>
            </w:tcBorders>
          </w:tcPr>
          <w:p w:rsidR="00686AD6" w:rsidRPr="002C5178" w:rsidRDefault="00686AD6" w:rsidP="00F6630F">
            <w:pPr>
              <w:widowControl w:val="0"/>
              <w:rPr>
                <w:rFonts w:ascii="Times New Roman" w:hAnsi="Times New Roman" w:cs="Times New Roman"/>
              </w:rPr>
            </w:pPr>
          </w:p>
        </w:tc>
        <w:tc>
          <w:tcPr>
            <w:tcW w:w="4695" w:type="dxa"/>
            <w:tcBorders>
              <w:left w:val="single" w:sz="4" w:space="0" w:color="000000"/>
              <w:right w:val="single" w:sz="4" w:space="0" w:color="000000"/>
            </w:tcBorders>
          </w:tcPr>
          <w:p w:rsidR="00686AD6" w:rsidRPr="002C5178" w:rsidRDefault="00686AD6" w:rsidP="00F6630F">
            <w:pPr>
              <w:widowControl w:val="0"/>
              <w:snapToGrid w:val="0"/>
              <w:rPr>
                <w:rFonts w:ascii="Times New Roman" w:hAnsi="Times New Roman" w:cs="Times New Roman"/>
              </w:rPr>
            </w:pPr>
          </w:p>
        </w:tc>
      </w:tr>
      <w:tr w:rsidR="00686AD6" w:rsidRPr="002C5178" w:rsidTr="00F6630F">
        <w:trPr>
          <w:cantSplit/>
        </w:trPr>
        <w:tc>
          <w:tcPr>
            <w:tcW w:w="4788" w:type="dxa"/>
            <w:tcBorders>
              <w:left w:val="single" w:sz="4" w:space="0" w:color="000000"/>
            </w:tcBorders>
          </w:tcPr>
          <w:p w:rsidR="00686AD6" w:rsidRPr="002C5178" w:rsidRDefault="00686AD6" w:rsidP="00F6630F">
            <w:pPr>
              <w:widowControl w:val="0"/>
              <w:rPr>
                <w:rFonts w:ascii="Times New Roman" w:hAnsi="Times New Roman" w:cs="Times New Roman"/>
              </w:rPr>
            </w:pPr>
          </w:p>
        </w:tc>
        <w:tc>
          <w:tcPr>
            <w:tcW w:w="4695" w:type="dxa"/>
            <w:tcBorders>
              <w:left w:val="single" w:sz="4" w:space="0" w:color="000000"/>
              <w:right w:val="single" w:sz="4" w:space="0" w:color="000000"/>
            </w:tcBorders>
          </w:tcPr>
          <w:p w:rsidR="00686AD6" w:rsidRPr="002C5178" w:rsidRDefault="00686AD6" w:rsidP="00F6630F">
            <w:pPr>
              <w:widowControl w:val="0"/>
              <w:snapToGrid w:val="0"/>
              <w:rPr>
                <w:rFonts w:ascii="Times New Roman" w:hAnsi="Times New Roman" w:cs="Times New Roman"/>
              </w:rPr>
            </w:pPr>
          </w:p>
        </w:tc>
      </w:tr>
      <w:tr w:rsidR="00686AD6" w:rsidRPr="002C5178" w:rsidTr="00F6630F">
        <w:trPr>
          <w:cantSplit/>
        </w:trPr>
        <w:tc>
          <w:tcPr>
            <w:tcW w:w="4788" w:type="dxa"/>
            <w:tcBorders>
              <w:left w:val="single" w:sz="4" w:space="0" w:color="000000"/>
            </w:tcBorders>
          </w:tcPr>
          <w:p w:rsidR="00686AD6" w:rsidRPr="002C5178" w:rsidRDefault="00686AD6" w:rsidP="00F6630F">
            <w:pPr>
              <w:widowControl w:val="0"/>
              <w:rPr>
                <w:rFonts w:ascii="Times New Roman" w:hAnsi="Times New Roman" w:cs="Times New Roman"/>
              </w:rPr>
            </w:pPr>
          </w:p>
        </w:tc>
        <w:tc>
          <w:tcPr>
            <w:tcW w:w="4695" w:type="dxa"/>
            <w:tcBorders>
              <w:left w:val="single" w:sz="4" w:space="0" w:color="000000"/>
              <w:right w:val="single" w:sz="4" w:space="0" w:color="000000"/>
            </w:tcBorders>
          </w:tcPr>
          <w:p w:rsidR="00686AD6" w:rsidRPr="002C5178" w:rsidRDefault="00686AD6" w:rsidP="00F6630F">
            <w:pPr>
              <w:widowControl w:val="0"/>
              <w:snapToGrid w:val="0"/>
              <w:rPr>
                <w:rFonts w:ascii="Times New Roman" w:hAnsi="Times New Roman" w:cs="Times New Roman"/>
              </w:rPr>
            </w:pPr>
          </w:p>
        </w:tc>
      </w:tr>
      <w:tr w:rsidR="00686AD6" w:rsidRPr="002C5178" w:rsidTr="00F6630F">
        <w:trPr>
          <w:cantSplit/>
        </w:trPr>
        <w:tc>
          <w:tcPr>
            <w:tcW w:w="4788" w:type="dxa"/>
            <w:tcBorders>
              <w:left w:val="single" w:sz="4" w:space="0" w:color="000000"/>
            </w:tcBorders>
          </w:tcPr>
          <w:p w:rsidR="00686AD6" w:rsidRPr="002C5178" w:rsidRDefault="00686AD6" w:rsidP="00F6630F">
            <w:pPr>
              <w:widowControl w:val="0"/>
              <w:rPr>
                <w:rFonts w:ascii="Times New Roman" w:hAnsi="Times New Roman" w:cs="Times New Roman"/>
              </w:rPr>
            </w:pPr>
          </w:p>
        </w:tc>
        <w:tc>
          <w:tcPr>
            <w:tcW w:w="4695" w:type="dxa"/>
            <w:tcBorders>
              <w:left w:val="single" w:sz="4" w:space="0" w:color="000000"/>
              <w:right w:val="single" w:sz="4" w:space="0" w:color="000000"/>
            </w:tcBorders>
          </w:tcPr>
          <w:p w:rsidR="00686AD6" w:rsidRPr="002C5178" w:rsidRDefault="00686AD6" w:rsidP="00F6630F">
            <w:pPr>
              <w:widowControl w:val="0"/>
              <w:snapToGrid w:val="0"/>
              <w:rPr>
                <w:rFonts w:ascii="Times New Roman" w:hAnsi="Times New Roman" w:cs="Times New Roman"/>
              </w:rPr>
            </w:pPr>
          </w:p>
        </w:tc>
      </w:tr>
      <w:tr w:rsidR="00686AD6" w:rsidRPr="002C5178" w:rsidTr="00F6630F">
        <w:trPr>
          <w:cantSplit/>
        </w:trPr>
        <w:tc>
          <w:tcPr>
            <w:tcW w:w="4788" w:type="dxa"/>
            <w:tcBorders>
              <w:left w:val="single" w:sz="4" w:space="0" w:color="000000"/>
              <w:bottom w:val="single" w:sz="4" w:space="0" w:color="000000"/>
            </w:tcBorders>
          </w:tcPr>
          <w:p w:rsidR="00686AD6" w:rsidRPr="002C5178" w:rsidRDefault="00686AD6" w:rsidP="00F6630F">
            <w:pPr>
              <w:widowControl w:val="0"/>
              <w:rPr>
                <w:rFonts w:ascii="Times New Roman" w:hAnsi="Times New Roman" w:cs="Times New Roman"/>
              </w:rPr>
            </w:pPr>
          </w:p>
        </w:tc>
        <w:tc>
          <w:tcPr>
            <w:tcW w:w="4695" w:type="dxa"/>
            <w:tcBorders>
              <w:left w:val="single" w:sz="4" w:space="0" w:color="000000"/>
              <w:bottom w:val="single" w:sz="4" w:space="0" w:color="000000"/>
              <w:right w:val="single" w:sz="4" w:space="0" w:color="000000"/>
            </w:tcBorders>
          </w:tcPr>
          <w:p w:rsidR="00686AD6" w:rsidRPr="002C5178" w:rsidRDefault="00686AD6" w:rsidP="00F6630F">
            <w:pPr>
              <w:widowControl w:val="0"/>
              <w:snapToGrid w:val="0"/>
              <w:rPr>
                <w:rFonts w:ascii="Times New Roman" w:hAnsi="Times New Roman" w:cs="Times New Roman"/>
              </w:rPr>
            </w:pPr>
          </w:p>
        </w:tc>
      </w:tr>
    </w:tbl>
    <w:p w:rsidR="00686AD6" w:rsidRPr="002C5178" w:rsidRDefault="00686AD6" w:rsidP="008E0D8D">
      <w:pPr>
        <w:widowControl w:val="0"/>
        <w:rPr>
          <w:rFonts w:ascii="Times New Roman" w:hAnsi="Times New Roman" w:cs="Times New Roman"/>
        </w:rPr>
      </w:pPr>
    </w:p>
    <w:p w:rsidR="00686AD6" w:rsidRPr="002C5178" w:rsidRDefault="00686AD6" w:rsidP="008E0D8D">
      <w:pPr>
        <w:widowControl w:val="0"/>
        <w:rPr>
          <w:rFonts w:ascii="Times New Roman" w:hAnsi="Times New Roman" w:cs="Times New Roman"/>
        </w:rPr>
      </w:pPr>
      <w:r w:rsidRPr="002C5178">
        <w:rPr>
          <w:rFonts w:ascii="Times New Roman" w:hAnsi="Times New Roman" w:cs="Times New Roman"/>
        </w:rPr>
        <w:t>Мы, нижеподписавшиеся, заверяем правильность всех данных, указанных в анкете.</w:t>
      </w:r>
    </w:p>
    <w:p w:rsidR="00686AD6" w:rsidRPr="002C5178" w:rsidRDefault="00686AD6" w:rsidP="008E0D8D">
      <w:pPr>
        <w:widowControl w:val="0"/>
        <w:rPr>
          <w:rFonts w:ascii="Times New Roman" w:hAnsi="Times New Roman" w:cs="Times New Roman"/>
          <w:b/>
        </w:rPr>
      </w:pPr>
    </w:p>
    <w:p w:rsidR="00686AD6" w:rsidRPr="002C5178" w:rsidRDefault="00686AD6" w:rsidP="008E0D8D">
      <w:pPr>
        <w:widowControl w:val="0"/>
        <w:rPr>
          <w:rFonts w:ascii="Times New Roman" w:hAnsi="Times New Roman" w:cs="Times New Roman"/>
          <w:b/>
        </w:rPr>
      </w:pPr>
      <w:r w:rsidRPr="002C5178">
        <w:rPr>
          <w:rFonts w:ascii="Times New Roman" w:hAnsi="Times New Roman" w:cs="Times New Roman"/>
          <w:b/>
        </w:rPr>
        <w:t xml:space="preserve">Участник размещения заказа </w:t>
      </w:r>
    </w:p>
    <w:p w:rsidR="00686AD6" w:rsidRPr="002C5178" w:rsidRDefault="00686AD6" w:rsidP="008E0D8D">
      <w:pPr>
        <w:widowControl w:val="0"/>
        <w:rPr>
          <w:rFonts w:ascii="Times New Roman" w:hAnsi="Times New Roman" w:cs="Times New Roman"/>
          <w:b/>
        </w:rPr>
      </w:pPr>
      <w:r w:rsidRPr="002C5178">
        <w:rPr>
          <w:rFonts w:ascii="Times New Roman" w:hAnsi="Times New Roman" w:cs="Times New Roman"/>
          <w:b/>
        </w:rPr>
        <w:t xml:space="preserve">(уполномоченный представитель – </w:t>
      </w:r>
    </w:p>
    <w:p w:rsidR="00686AD6" w:rsidRPr="002C5178" w:rsidRDefault="00686AD6" w:rsidP="008E0D8D">
      <w:pPr>
        <w:widowControl w:val="0"/>
        <w:rPr>
          <w:rFonts w:ascii="Times New Roman" w:hAnsi="Times New Roman" w:cs="Times New Roman"/>
        </w:rPr>
      </w:pPr>
      <w:r w:rsidRPr="002C5178">
        <w:rPr>
          <w:rFonts w:ascii="Times New Roman" w:hAnsi="Times New Roman" w:cs="Times New Roman"/>
          <w:b/>
        </w:rPr>
        <w:t>указать должность)</w:t>
      </w:r>
      <w:r w:rsidRPr="002C5178">
        <w:rPr>
          <w:rFonts w:ascii="Times New Roman" w:hAnsi="Times New Roman" w:cs="Times New Roman"/>
        </w:rPr>
        <w:t xml:space="preserve"> </w:t>
      </w:r>
      <w:r w:rsidRPr="002C5178">
        <w:rPr>
          <w:rFonts w:ascii="Times New Roman" w:hAnsi="Times New Roman" w:cs="Times New Roman"/>
        </w:rPr>
        <w:tab/>
      </w:r>
      <w:r w:rsidRPr="002C5178">
        <w:rPr>
          <w:rFonts w:ascii="Times New Roman" w:hAnsi="Times New Roman" w:cs="Times New Roman"/>
        </w:rPr>
        <w:tab/>
      </w:r>
      <w:r w:rsidRPr="002C5178">
        <w:rPr>
          <w:rFonts w:ascii="Times New Roman" w:hAnsi="Times New Roman" w:cs="Times New Roman"/>
        </w:rPr>
        <w:tab/>
      </w:r>
      <w:r w:rsidRPr="002C5178">
        <w:rPr>
          <w:rFonts w:ascii="Times New Roman" w:hAnsi="Times New Roman" w:cs="Times New Roman"/>
        </w:rPr>
        <w:tab/>
        <w:t>_________________ (Ф.И.О.)</w:t>
      </w:r>
    </w:p>
    <w:p w:rsidR="00686AD6" w:rsidRPr="002C5178" w:rsidRDefault="00686AD6" w:rsidP="008E0D8D">
      <w:pPr>
        <w:widowControl w:val="0"/>
        <w:rPr>
          <w:rFonts w:ascii="Times New Roman" w:hAnsi="Times New Roman" w:cs="Times New Roman"/>
        </w:rPr>
      </w:pPr>
    </w:p>
    <w:p w:rsidR="00686AD6" w:rsidRPr="002C5178" w:rsidRDefault="00686AD6" w:rsidP="008E0D8D">
      <w:pPr>
        <w:widowControl w:val="0"/>
        <w:rPr>
          <w:rFonts w:ascii="Times New Roman" w:hAnsi="Times New Roman" w:cs="Times New Roman"/>
          <w:vertAlign w:val="superscript"/>
        </w:rPr>
      </w:pPr>
      <w:r w:rsidRPr="002C5178">
        <w:rPr>
          <w:rFonts w:ascii="Times New Roman" w:hAnsi="Times New Roman" w:cs="Times New Roman"/>
        </w:rPr>
        <w:t>М.П.</w:t>
      </w:r>
      <w:r w:rsidRPr="002C5178">
        <w:rPr>
          <w:rFonts w:ascii="Times New Roman" w:hAnsi="Times New Roman" w:cs="Times New Roman"/>
          <w:vertAlign w:val="superscript"/>
        </w:rPr>
        <w:t xml:space="preserve">       </w:t>
      </w:r>
    </w:p>
    <w:p w:rsidR="00686AD6" w:rsidRDefault="00686AD6" w:rsidP="008E0D8D">
      <w:pPr>
        <w:jc w:val="both"/>
        <w:rPr>
          <w:rFonts w:ascii="Times New Roman" w:hAnsi="Times New Roman" w:cs="Times New Roman"/>
        </w:rPr>
      </w:pPr>
    </w:p>
    <w:p w:rsidR="00686AD6" w:rsidRPr="002C5178" w:rsidRDefault="00686AD6" w:rsidP="008E0D8D">
      <w:pPr>
        <w:jc w:val="both"/>
        <w:rPr>
          <w:rFonts w:ascii="Times New Roman" w:hAnsi="Times New Roman" w:cs="Times New Roman"/>
        </w:rPr>
      </w:pPr>
    </w:p>
    <w:p w:rsidR="00686AD6" w:rsidRPr="002C5178" w:rsidRDefault="00686AD6" w:rsidP="008E0D8D">
      <w:pPr>
        <w:jc w:val="both"/>
        <w:rPr>
          <w:rFonts w:ascii="Times New Roman" w:hAnsi="Times New Roman" w:cs="Times New Roman"/>
        </w:rPr>
      </w:pPr>
    </w:p>
    <w:p w:rsidR="00686AD6" w:rsidRPr="002C5178" w:rsidRDefault="00686AD6" w:rsidP="008E0D8D">
      <w:pPr>
        <w:jc w:val="both"/>
        <w:rPr>
          <w:rFonts w:ascii="Times New Roman" w:hAnsi="Times New Roman" w:cs="Times New Roman"/>
        </w:rPr>
      </w:pPr>
    </w:p>
    <w:p w:rsidR="00686AD6" w:rsidRPr="002C5178" w:rsidRDefault="00686AD6" w:rsidP="008E0D8D">
      <w:pPr>
        <w:jc w:val="both"/>
        <w:rPr>
          <w:rFonts w:ascii="Times New Roman" w:hAnsi="Times New Roman" w:cs="Times New Roman"/>
        </w:rPr>
      </w:pPr>
    </w:p>
    <w:p w:rsidR="00686AD6" w:rsidRPr="002C5178" w:rsidRDefault="00686AD6" w:rsidP="008E0D8D">
      <w:pPr>
        <w:jc w:val="both"/>
        <w:rPr>
          <w:rFonts w:ascii="Times New Roman" w:hAnsi="Times New Roman" w:cs="Times New Roman"/>
        </w:rPr>
      </w:pPr>
    </w:p>
    <w:p w:rsidR="00686AD6" w:rsidRPr="002C5178" w:rsidRDefault="00686AD6" w:rsidP="000533BC">
      <w:pPr>
        <w:jc w:val="right"/>
        <w:rPr>
          <w:rFonts w:ascii="Times New Roman" w:hAnsi="Times New Roman" w:cs="Times New Roman"/>
          <w:b/>
        </w:rPr>
      </w:pPr>
      <w:r w:rsidRPr="002C5178">
        <w:rPr>
          <w:rFonts w:ascii="Times New Roman" w:hAnsi="Times New Roman" w:cs="Times New Roman"/>
          <w:b/>
        </w:rPr>
        <w:t>Приложение № 3</w:t>
      </w:r>
    </w:p>
    <w:p w:rsidR="00686AD6" w:rsidRPr="002C5178" w:rsidRDefault="00686AD6" w:rsidP="000533BC">
      <w:pPr>
        <w:jc w:val="both"/>
        <w:rPr>
          <w:rFonts w:ascii="Times New Roman" w:hAnsi="Times New Roman" w:cs="Times New Roman"/>
        </w:rPr>
      </w:pPr>
    </w:p>
    <w:p w:rsidR="00686AD6" w:rsidRPr="002C5178" w:rsidRDefault="00686AD6" w:rsidP="000533BC">
      <w:pPr>
        <w:jc w:val="center"/>
        <w:rPr>
          <w:rFonts w:ascii="Times New Roman" w:hAnsi="Times New Roman" w:cs="Times New Roman"/>
        </w:rPr>
      </w:pPr>
      <w:r w:rsidRPr="002C5178">
        <w:rPr>
          <w:rFonts w:ascii="Times New Roman" w:hAnsi="Times New Roman" w:cs="Times New Roman"/>
          <w:b/>
        </w:rPr>
        <w:t>Проект Договора поставки оборудования</w:t>
      </w:r>
    </w:p>
    <w:p w:rsidR="00686AD6" w:rsidRPr="002C5178" w:rsidRDefault="00686AD6" w:rsidP="000533BC">
      <w:pPr>
        <w:jc w:val="both"/>
        <w:rPr>
          <w:rFonts w:ascii="Times New Roman" w:hAnsi="Times New Roman" w:cs="Times New Roman"/>
        </w:rPr>
      </w:pPr>
    </w:p>
    <w:p w:rsidR="00686AD6" w:rsidRPr="002C5178" w:rsidRDefault="00686AD6" w:rsidP="000533BC">
      <w:pPr>
        <w:shd w:val="clear" w:color="auto" w:fill="FFFFFF"/>
        <w:tabs>
          <w:tab w:val="left" w:pos="1080"/>
          <w:tab w:val="left" w:pos="6946"/>
          <w:tab w:val="left" w:pos="8059"/>
        </w:tabs>
        <w:jc w:val="center"/>
        <w:rPr>
          <w:rFonts w:ascii="Times New Roman" w:hAnsi="Times New Roman" w:cs="Times New Roman"/>
        </w:rPr>
      </w:pPr>
      <w:r w:rsidRPr="002C5178">
        <w:rPr>
          <w:rFonts w:ascii="Times New Roman" w:hAnsi="Times New Roman" w:cs="Times New Roman"/>
        </w:rPr>
        <w:t xml:space="preserve">г. Артём                                                                                        </w:t>
      </w:r>
      <w:r>
        <w:rPr>
          <w:rFonts w:ascii="Times New Roman" w:hAnsi="Times New Roman" w:cs="Times New Roman"/>
        </w:rPr>
        <w:t xml:space="preserve">           «_____» ___________ 2012 </w:t>
      </w:r>
    </w:p>
    <w:p w:rsidR="00686AD6" w:rsidRPr="002C5178" w:rsidRDefault="00686AD6" w:rsidP="000533BC">
      <w:pPr>
        <w:tabs>
          <w:tab w:val="left" w:pos="1080"/>
          <w:tab w:val="left" w:pos="5880"/>
          <w:tab w:val="left" w:pos="8059"/>
        </w:tabs>
        <w:ind w:firstLine="709"/>
        <w:jc w:val="both"/>
        <w:rPr>
          <w:rFonts w:ascii="Times New Roman" w:hAnsi="Times New Roman" w:cs="Times New Roman"/>
          <w:b/>
          <w:bCs/>
        </w:rPr>
      </w:pPr>
    </w:p>
    <w:p w:rsidR="00686AD6" w:rsidRPr="002C5178" w:rsidRDefault="00686AD6" w:rsidP="000533BC">
      <w:pPr>
        <w:tabs>
          <w:tab w:val="left" w:pos="1080"/>
          <w:tab w:val="left" w:pos="5880"/>
          <w:tab w:val="left" w:pos="8059"/>
        </w:tabs>
        <w:ind w:firstLine="709"/>
        <w:jc w:val="both"/>
        <w:rPr>
          <w:rFonts w:ascii="Times New Roman" w:hAnsi="Times New Roman" w:cs="Times New Roman"/>
        </w:rPr>
      </w:pPr>
      <w:r w:rsidRPr="002C5178">
        <w:rPr>
          <w:rFonts w:ascii="Times New Roman" w:hAnsi="Times New Roman" w:cs="Times New Roman"/>
          <w:b/>
          <w:bCs/>
        </w:rPr>
        <w:t xml:space="preserve">_____________________________________________________________________, </w:t>
      </w:r>
      <w:r w:rsidRPr="002C5178">
        <w:rPr>
          <w:rFonts w:ascii="Times New Roman" w:hAnsi="Times New Roman" w:cs="Times New Roman"/>
        </w:rPr>
        <w:t xml:space="preserve">именуемое в дальнейшем </w:t>
      </w:r>
      <w:r w:rsidRPr="002C5178">
        <w:rPr>
          <w:rFonts w:ascii="Times New Roman" w:hAnsi="Times New Roman" w:cs="Times New Roman"/>
          <w:b/>
          <w:bCs/>
        </w:rPr>
        <w:t xml:space="preserve">«Поставщик», </w:t>
      </w:r>
      <w:r w:rsidRPr="002C5178">
        <w:rPr>
          <w:rFonts w:ascii="Times New Roman" w:hAnsi="Times New Roman" w:cs="Times New Roman"/>
        </w:rPr>
        <w:t>в лице ____________________________________, действующего на основании Устава, с одной стороны,</w:t>
      </w:r>
    </w:p>
    <w:p w:rsidR="00686AD6" w:rsidRPr="002C5178" w:rsidRDefault="00686AD6" w:rsidP="000533BC">
      <w:pPr>
        <w:tabs>
          <w:tab w:val="left" w:pos="1080"/>
          <w:tab w:val="left" w:pos="5880"/>
          <w:tab w:val="left" w:pos="8059"/>
        </w:tabs>
        <w:ind w:firstLine="709"/>
        <w:jc w:val="both"/>
        <w:rPr>
          <w:rFonts w:ascii="Times New Roman" w:hAnsi="Times New Roman" w:cs="Times New Roman"/>
        </w:rPr>
      </w:pPr>
      <w:r w:rsidRPr="002C5178">
        <w:rPr>
          <w:rFonts w:ascii="Times New Roman" w:hAnsi="Times New Roman" w:cs="Times New Roman"/>
        </w:rPr>
        <w:t xml:space="preserve"> и </w:t>
      </w:r>
      <w:r w:rsidRPr="002C5178">
        <w:rPr>
          <w:rFonts w:ascii="Times New Roman" w:hAnsi="Times New Roman" w:cs="Times New Roman"/>
          <w:b/>
        </w:rPr>
        <w:t>Открытое акционерное общество</w:t>
      </w:r>
      <w:r w:rsidRPr="002C5178">
        <w:rPr>
          <w:rFonts w:ascii="Times New Roman" w:hAnsi="Times New Roman" w:cs="Times New Roman"/>
        </w:rPr>
        <w:t xml:space="preserve"> </w:t>
      </w:r>
      <w:r w:rsidRPr="002C5178">
        <w:rPr>
          <w:rFonts w:ascii="Times New Roman" w:hAnsi="Times New Roman" w:cs="Times New Roman"/>
          <w:b/>
        </w:rPr>
        <w:t>«Международный аэропорт Владивосток»</w:t>
      </w:r>
      <w:r w:rsidRPr="002C5178">
        <w:rPr>
          <w:rFonts w:ascii="Times New Roman" w:hAnsi="Times New Roman" w:cs="Times New Roman"/>
        </w:rPr>
        <w:t>,</w:t>
      </w:r>
      <w:r w:rsidRPr="002C5178">
        <w:rPr>
          <w:rFonts w:ascii="Times New Roman" w:hAnsi="Times New Roman" w:cs="Times New Roman"/>
          <w:b/>
          <w:bCs/>
        </w:rPr>
        <w:t xml:space="preserve"> </w:t>
      </w:r>
      <w:r w:rsidRPr="002C5178">
        <w:rPr>
          <w:rFonts w:ascii="Times New Roman" w:hAnsi="Times New Roman" w:cs="Times New Roman"/>
        </w:rPr>
        <w:t xml:space="preserve">именуемое в дальнейшем </w:t>
      </w:r>
      <w:r w:rsidRPr="002C5178">
        <w:rPr>
          <w:rFonts w:ascii="Times New Roman" w:hAnsi="Times New Roman" w:cs="Times New Roman"/>
          <w:b/>
          <w:bCs/>
        </w:rPr>
        <w:t xml:space="preserve">«Покупатель», </w:t>
      </w:r>
      <w:r w:rsidRPr="002C5178">
        <w:rPr>
          <w:rFonts w:ascii="Times New Roman" w:hAnsi="Times New Roman" w:cs="Times New Roman"/>
        </w:rPr>
        <w:t>в лице Генерального директора Четверикова Максима Геннадьевича, действующего на основании Устава, с другой стороны, вместе именуемые «Стороны», заключили настоящий Договор о нижеследующем:</w:t>
      </w:r>
    </w:p>
    <w:p w:rsidR="00686AD6" w:rsidRPr="002C5178" w:rsidRDefault="00686AD6" w:rsidP="000533BC">
      <w:pPr>
        <w:tabs>
          <w:tab w:val="left" w:pos="1080"/>
          <w:tab w:val="left" w:pos="5880"/>
          <w:tab w:val="left" w:pos="8059"/>
        </w:tabs>
        <w:ind w:firstLine="709"/>
        <w:jc w:val="both"/>
        <w:rPr>
          <w:rFonts w:ascii="Times New Roman" w:hAnsi="Times New Roman" w:cs="Times New Roman"/>
          <w:i/>
        </w:rPr>
      </w:pPr>
    </w:p>
    <w:p w:rsidR="00686AD6" w:rsidRPr="002C5178" w:rsidRDefault="00686AD6" w:rsidP="000533BC">
      <w:pPr>
        <w:tabs>
          <w:tab w:val="left" w:pos="1080"/>
          <w:tab w:val="center" w:pos="4823"/>
          <w:tab w:val="right" w:pos="9637"/>
        </w:tabs>
        <w:ind w:firstLine="709"/>
        <w:jc w:val="center"/>
        <w:rPr>
          <w:rFonts w:ascii="Times New Roman" w:hAnsi="Times New Roman" w:cs="Times New Roman"/>
          <w:b/>
          <w:bCs/>
        </w:rPr>
      </w:pPr>
      <w:r w:rsidRPr="002C5178">
        <w:rPr>
          <w:rFonts w:ascii="Times New Roman" w:hAnsi="Times New Roman" w:cs="Times New Roman"/>
          <w:b/>
          <w:bCs/>
        </w:rPr>
        <w:t>1. Предмет Договора</w:t>
      </w:r>
    </w:p>
    <w:p w:rsidR="00686AD6" w:rsidRPr="002C5178" w:rsidRDefault="00686AD6" w:rsidP="000533BC">
      <w:pPr>
        <w:tabs>
          <w:tab w:val="left" w:pos="1080"/>
          <w:tab w:val="center" w:pos="4823"/>
          <w:tab w:val="right" w:pos="9637"/>
        </w:tabs>
        <w:ind w:firstLine="709"/>
        <w:jc w:val="center"/>
        <w:rPr>
          <w:rFonts w:ascii="Times New Roman" w:hAnsi="Times New Roman" w:cs="Times New Roman"/>
        </w:rPr>
      </w:pPr>
    </w:p>
    <w:p w:rsidR="00686AD6" w:rsidRPr="002C5178" w:rsidRDefault="00686AD6" w:rsidP="000533BC">
      <w:pPr>
        <w:tabs>
          <w:tab w:val="left" w:pos="1080"/>
          <w:tab w:val="left" w:pos="1147"/>
        </w:tabs>
        <w:ind w:firstLine="709"/>
        <w:jc w:val="both"/>
        <w:rPr>
          <w:rFonts w:ascii="Times New Roman" w:hAnsi="Times New Roman" w:cs="Times New Roman"/>
        </w:rPr>
      </w:pPr>
      <w:r w:rsidRPr="002C5178">
        <w:rPr>
          <w:rFonts w:ascii="Times New Roman" w:hAnsi="Times New Roman" w:cs="Times New Roman"/>
        </w:rPr>
        <w:t>1.1. Поставщик обязуется передать в собственность Покупателю</w:t>
      </w:r>
      <w:r w:rsidRPr="002C5178">
        <w:rPr>
          <w:rFonts w:ascii="Times New Roman" w:hAnsi="Times New Roman" w:cs="Times New Roman"/>
          <w:b/>
        </w:rPr>
        <w:t xml:space="preserve"> </w:t>
      </w:r>
      <w:r w:rsidRPr="002C5178">
        <w:rPr>
          <w:rFonts w:ascii="Times New Roman" w:hAnsi="Times New Roman" w:cs="Times New Roman"/>
          <w:b/>
          <w:u w:val="single"/>
        </w:rPr>
        <w:t>_</w:t>
      </w:r>
      <w:r w:rsidRPr="002C5178">
        <w:rPr>
          <w:rFonts w:ascii="Times New Roman" w:hAnsi="Times New Roman" w:cs="Times New Roman"/>
          <w:i/>
          <w:color w:val="C0C0C0"/>
          <w:u w:val="single"/>
        </w:rPr>
        <w:t>оборудование</w:t>
      </w:r>
      <w:r w:rsidRPr="002C5178">
        <w:rPr>
          <w:rFonts w:ascii="Times New Roman" w:hAnsi="Times New Roman" w:cs="Times New Roman"/>
          <w:b/>
        </w:rPr>
        <w:t>,</w:t>
      </w:r>
      <w:r w:rsidRPr="002C5178">
        <w:rPr>
          <w:rFonts w:ascii="Times New Roman" w:hAnsi="Times New Roman" w:cs="Times New Roman"/>
        </w:rPr>
        <w:t xml:space="preserve"> производства компании _____________________________, именуемое в дальнейшем «Оборудование»</w:t>
      </w:r>
      <w:r w:rsidRPr="002C5178">
        <w:rPr>
          <w:rFonts w:ascii="Times New Roman" w:hAnsi="Times New Roman" w:cs="Times New Roman"/>
          <w:b/>
        </w:rPr>
        <w:t xml:space="preserve">, </w:t>
      </w:r>
      <w:r w:rsidRPr="002C5178">
        <w:rPr>
          <w:rFonts w:ascii="Times New Roman" w:hAnsi="Times New Roman" w:cs="Times New Roman"/>
        </w:rPr>
        <w:t>в количестве и комплектации согласно Спецификации №1 (Приложение №1), являющейся неотъемлемой частью настоящего Договора, а Покупатель обязуется принять это Оборудование и своевременно произвести его оплату в порядке и на условиях, предусмотренных настоящим Договором.</w:t>
      </w:r>
    </w:p>
    <w:p w:rsidR="00686AD6" w:rsidRPr="002C5178" w:rsidRDefault="00686AD6" w:rsidP="000533BC">
      <w:pPr>
        <w:tabs>
          <w:tab w:val="left" w:pos="1080"/>
          <w:tab w:val="left" w:pos="1147"/>
        </w:tabs>
        <w:ind w:firstLine="709"/>
        <w:jc w:val="both"/>
        <w:rPr>
          <w:rFonts w:ascii="Times New Roman" w:hAnsi="Times New Roman" w:cs="Times New Roman"/>
        </w:rPr>
      </w:pPr>
      <w:r w:rsidRPr="002C5178">
        <w:rPr>
          <w:rFonts w:ascii="Times New Roman" w:hAnsi="Times New Roman" w:cs="Times New Roman"/>
        </w:rPr>
        <w:t xml:space="preserve">1.2. Поставщик гарантирует, что Оборудование, на момент поставки, принадлежит ему на праве собственности, свободно от прав и притязаний со стороны третьих лиц, в том числе не обременено залоговыми обязательствами, под арестом не состоит и не является объектом договора аренды, финансовой аренды (лизинга), ввезено на территорию Российской Федерации с соблюдением всех установленных законодательством Российской Федерации правил. </w:t>
      </w:r>
    </w:p>
    <w:p w:rsidR="00686AD6" w:rsidRPr="002C5178" w:rsidRDefault="00686AD6" w:rsidP="000533BC">
      <w:pPr>
        <w:tabs>
          <w:tab w:val="left" w:pos="1080"/>
          <w:tab w:val="left" w:pos="1147"/>
        </w:tabs>
        <w:ind w:firstLine="709"/>
        <w:jc w:val="both"/>
        <w:rPr>
          <w:rFonts w:ascii="Times New Roman" w:hAnsi="Times New Roman" w:cs="Times New Roman"/>
        </w:rPr>
      </w:pPr>
    </w:p>
    <w:p w:rsidR="00686AD6" w:rsidRPr="002C5178" w:rsidRDefault="00686AD6" w:rsidP="000533BC">
      <w:pPr>
        <w:tabs>
          <w:tab w:val="left" w:pos="1080"/>
          <w:tab w:val="left" w:pos="1147"/>
        </w:tabs>
        <w:ind w:firstLine="709"/>
        <w:jc w:val="center"/>
        <w:rPr>
          <w:rFonts w:ascii="Times New Roman" w:hAnsi="Times New Roman" w:cs="Times New Roman"/>
          <w:b/>
          <w:bCs/>
        </w:rPr>
      </w:pPr>
      <w:r w:rsidRPr="002C5178">
        <w:rPr>
          <w:rFonts w:ascii="Times New Roman" w:hAnsi="Times New Roman" w:cs="Times New Roman"/>
          <w:b/>
          <w:bCs/>
        </w:rPr>
        <w:t>2. Цена и порядок расчетов</w:t>
      </w:r>
    </w:p>
    <w:p w:rsidR="00686AD6" w:rsidRPr="002C5178" w:rsidRDefault="00686AD6" w:rsidP="000533BC">
      <w:pPr>
        <w:tabs>
          <w:tab w:val="left" w:pos="1080"/>
          <w:tab w:val="left" w:pos="1147"/>
        </w:tabs>
        <w:ind w:firstLine="709"/>
        <w:jc w:val="center"/>
        <w:rPr>
          <w:rFonts w:ascii="Times New Roman" w:hAnsi="Times New Roman" w:cs="Times New Roman"/>
        </w:rPr>
      </w:pPr>
    </w:p>
    <w:p w:rsidR="00686AD6" w:rsidRPr="002C5178" w:rsidRDefault="00686AD6" w:rsidP="000533BC">
      <w:pPr>
        <w:tabs>
          <w:tab w:val="left" w:pos="1080"/>
          <w:tab w:val="left" w:pos="1128"/>
        </w:tabs>
        <w:ind w:firstLine="709"/>
        <w:jc w:val="both"/>
        <w:rPr>
          <w:rFonts w:ascii="Times New Roman" w:hAnsi="Times New Roman" w:cs="Times New Roman"/>
        </w:rPr>
      </w:pPr>
      <w:r w:rsidRPr="002C5178">
        <w:rPr>
          <w:rFonts w:ascii="Times New Roman" w:hAnsi="Times New Roman" w:cs="Times New Roman"/>
        </w:rPr>
        <w:t>2.1. Стоимость Договора составляет ______________ (__________________) _______ ,в т.ч. НДС 18% – ______________ (________________) ________.</w:t>
      </w:r>
    </w:p>
    <w:p w:rsidR="00686AD6" w:rsidRPr="002C5178" w:rsidRDefault="00686AD6" w:rsidP="000533BC">
      <w:pPr>
        <w:tabs>
          <w:tab w:val="left" w:pos="1080"/>
          <w:tab w:val="left" w:pos="1128"/>
        </w:tabs>
        <w:ind w:firstLine="709"/>
        <w:jc w:val="both"/>
        <w:rPr>
          <w:rFonts w:ascii="Times New Roman" w:hAnsi="Times New Roman" w:cs="Times New Roman"/>
        </w:rPr>
      </w:pPr>
      <w:r w:rsidRPr="002C5178">
        <w:rPr>
          <w:rFonts w:ascii="Times New Roman" w:hAnsi="Times New Roman" w:cs="Times New Roman"/>
        </w:rPr>
        <w:t>В стоимость Договора входит: стоимость Оборудования, стоимость его  доставки.</w:t>
      </w:r>
    </w:p>
    <w:p w:rsidR="00686AD6" w:rsidRPr="002C5178" w:rsidRDefault="00686AD6" w:rsidP="000533BC">
      <w:pPr>
        <w:tabs>
          <w:tab w:val="left" w:pos="1080"/>
          <w:tab w:val="left" w:pos="1147"/>
        </w:tabs>
        <w:ind w:firstLine="709"/>
        <w:jc w:val="both"/>
        <w:rPr>
          <w:rFonts w:ascii="Times New Roman" w:hAnsi="Times New Roman" w:cs="Times New Roman"/>
        </w:rPr>
      </w:pPr>
      <w:r w:rsidRPr="002C5178">
        <w:rPr>
          <w:rFonts w:ascii="Times New Roman" w:hAnsi="Times New Roman" w:cs="Times New Roman"/>
        </w:rPr>
        <w:t xml:space="preserve">Оплата по настоящему Договору осуществляется в рублях по курсу ЦБ РФ на день оплаты. </w:t>
      </w:r>
    </w:p>
    <w:p w:rsidR="00686AD6" w:rsidRPr="002C5178" w:rsidRDefault="00686AD6" w:rsidP="000533BC">
      <w:pPr>
        <w:tabs>
          <w:tab w:val="left" w:pos="1080"/>
          <w:tab w:val="left" w:pos="1142"/>
        </w:tabs>
        <w:ind w:firstLine="709"/>
        <w:jc w:val="both"/>
        <w:rPr>
          <w:rFonts w:ascii="Times New Roman" w:hAnsi="Times New Roman" w:cs="Times New Roman"/>
        </w:rPr>
      </w:pPr>
      <w:r w:rsidRPr="002C5178">
        <w:rPr>
          <w:rFonts w:ascii="Times New Roman" w:hAnsi="Times New Roman" w:cs="Times New Roman"/>
        </w:rPr>
        <w:t>2.2 Оплата по настоящему Договору осуществляется Покупателем поэтапно, путем перечисления денежных средств на расчетный счет Поставщика на основании выставленных счетов.</w:t>
      </w:r>
    </w:p>
    <w:p w:rsidR="00686AD6" w:rsidRPr="002C5178" w:rsidRDefault="00686AD6" w:rsidP="000533BC">
      <w:pPr>
        <w:tabs>
          <w:tab w:val="left" w:pos="1080"/>
          <w:tab w:val="left" w:pos="1142"/>
        </w:tabs>
        <w:ind w:firstLine="709"/>
        <w:jc w:val="both"/>
        <w:rPr>
          <w:rFonts w:ascii="Times New Roman" w:hAnsi="Times New Roman" w:cs="Times New Roman"/>
        </w:rPr>
      </w:pPr>
      <w:r w:rsidRPr="002C5178">
        <w:rPr>
          <w:rFonts w:ascii="Times New Roman" w:hAnsi="Times New Roman" w:cs="Times New Roman"/>
        </w:rPr>
        <w:t>2.3. Покупатель производит опл</w:t>
      </w:r>
      <w:r>
        <w:rPr>
          <w:rFonts w:ascii="Times New Roman" w:hAnsi="Times New Roman" w:cs="Times New Roman"/>
        </w:rPr>
        <w:t>ату за Оборудование в размере 50</w:t>
      </w:r>
      <w:r w:rsidRPr="002C5178">
        <w:rPr>
          <w:rFonts w:ascii="Times New Roman" w:hAnsi="Times New Roman" w:cs="Times New Roman"/>
        </w:rPr>
        <w:t>% (___ процентов) стоимости Оборудования, что составляет _______ (________) , в т.ч. НДС – _______ (__________)., в срок до ________г.</w:t>
      </w:r>
    </w:p>
    <w:p w:rsidR="00686AD6" w:rsidRPr="002C5178" w:rsidRDefault="00686AD6" w:rsidP="000533BC">
      <w:pPr>
        <w:tabs>
          <w:tab w:val="left" w:pos="1080"/>
          <w:tab w:val="left" w:pos="1142"/>
        </w:tabs>
        <w:ind w:firstLine="709"/>
        <w:jc w:val="both"/>
        <w:rPr>
          <w:rFonts w:ascii="Times New Roman" w:hAnsi="Times New Roman" w:cs="Times New Roman"/>
        </w:rPr>
      </w:pPr>
      <w:r w:rsidRPr="002C5178">
        <w:rPr>
          <w:rFonts w:ascii="Times New Roman" w:hAnsi="Times New Roman" w:cs="Times New Roman"/>
        </w:rPr>
        <w:t xml:space="preserve">2.4. Покупатель производит оплату за Оборудование в размере </w:t>
      </w:r>
      <w:r>
        <w:rPr>
          <w:rFonts w:ascii="Times New Roman" w:hAnsi="Times New Roman" w:cs="Times New Roman"/>
        </w:rPr>
        <w:t>40</w:t>
      </w:r>
      <w:r w:rsidRPr="002C5178">
        <w:rPr>
          <w:rFonts w:ascii="Times New Roman" w:hAnsi="Times New Roman" w:cs="Times New Roman"/>
        </w:rPr>
        <w:t>% (____  процентов) стоимости Оборудования, что составляет __________ (________)., в т.ч. НДС – ___________ (____________), в срок до _______г.</w:t>
      </w:r>
    </w:p>
    <w:p w:rsidR="00686AD6" w:rsidRPr="002C5178" w:rsidRDefault="00686AD6" w:rsidP="000533BC">
      <w:pPr>
        <w:tabs>
          <w:tab w:val="left" w:pos="1080"/>
          <w:tab w:val="left" w:pos="1142"/>
        </w:tabs>
        <w:ind w:firstLine="709"/>
        <w:jc w:val="both"/>
        <w:rPr>
          <w:rFonts w:ascii="Times New Roman" w:hAnsi="Times New Roman" w:cs="Times New Roman"/>
        </w:rPr>
      </w:pPr>
      <w:r w:rsidRPr="002C5178">
        <w:rPr>
          <w:rFonts w:ascii="Times New Roman" w:hAnsi="Times New Roman" w:cs="Times New Roman"/>
        </w:rPr>
        <w:t xml:space="preserve">2.5. Окончательный расчет за Оборудование в размере </w:t>
      </w:r>
      <w:r>
        <w:rPr>
          <w:rFonts w:ascii="Times New Roman" w:hAnsi="Times New Roman" w:cs="Times New Roman"/>
        </w:rPr>
        <w:t>10</w:t>
      </w:r>
      <w:r w:rsidRPr="002C5178">
        <w:rPr>
          <w:rFonts w:ascii="Times New Roman" w:hAnsi="Times New Roman" w:cs="Times New Roman"/>
        </w:rPr>
        <w:t>% (______ процентов) стоимости Оборудования, что составляет _________ (___________) , в т.ч. НДС - _________ (______________), Покупатель производит в срок до ____________г.</w:t>
      </w:r>
    </w:p>
    <w:p w:rsidR="00686AD6" w:rsidRPr="002C5178" w:rsidRDefault="00686AD6" w:rsidP="000533BC">
      <w:pPr>
        <w:tabs>
          <w:tab w:val="left" w:pos="1080"/>
          <w:tab w:val="left" w:pos="1142"/>
        </w:tabs>
        <w:ind w:firstLine="709"/>
        <w:jc w:val="both"/>
        <w:rPr>
          <w:rFonts w:ascii="Times New Roman" w:hAnsi="Times New Roman" w:cs="Times New Roman"/>
        </w:rPr>
      </w:pPr>
      <w:r w:rsidRPr="002C5178">
        <w:rPr>
          <w:rFonts w:ascii="Times New Roman" w:hAnsi="Times New Roman" w:cs="Times New Roman"/>
        </w:rPr>
        <w:t>2.6. Счета, извещение могут быть направлены путем факсимильной связи, электронной почтой, иным способом, позволяющими идентифицировать отправителя и дату отправления.</w:t>
      </w:r>
    </w:p>
    <w:p w:rsidR="00686AD6" w:rsidRDefault="00686AD6" w:rsidP="00A83E03">
      <w:pPr>
        <w:tabs>
          <w:tab w:val="left" w:pos="1080"/>
          <w:tab w:val="left" w:pos="1142"/>
        </w:tabs>
        <w:ind w:firstLine="709"/>
        <w:jc w:val="both"/>
        <w:rPr>
          <w:rFonts w:ascii="Times New Roman" w:hAnsi="Times New Roman" w:cs="Times New Roman"/>
        </w:rPr>
      </w:pPr>
      <w:r w:rsidRPr="002C5178">
        <w:rPr>
          <w:rFonts w:ascii="Times New Roman" w:hAnsi="Times New Roman" w:cs="Times New Roman"/>
        </w:rPr>
        <w:t xml:space="preserve">2.7. Датой оплаты является дата списания денежных средств с расчетного счета Покупателя. </w:t>
      </w:r>
    </w:p>
    <w:p w:rsidR="00686AD6" w:rsidRPr="00A83E03" w:rsidRDefault="00686AD6" w:rsidP="00A83E03">
      <w:pPr>
        <w:tabs>
          <w:tab w:val="left" w:pos="1080"/>
          <w:tab w:val="left" w:pos="1142"/>
        </w:tabs>
        <w:ind w:firstLine="709"/>
        <w:jc w:val="both"/>
        <w:rPr>
          <w:rFonts w:ascii="Times New Roman" w:hAnsi="Times New Roman" w:cs="Times New Roman"/>
        </w:rPr>
      </w:pPr>
    </w:p>
    <w:p w:rsidR="00686AD6" w:rsidRPr="002C5178" w:rsidRDefault="00686AD6" w:rsidP="000533BC">
      <w:pPr>
        <w:tabs>
          <w:tab w:val="left" w:pos="1080"/>
        </w:tabs>
        <w:ind w:firstLine="709"/>
        <w:jc w:val="center"/>
        <w:rPr>
          <w:rFonts w:ascii="Times New Roman" w:hAnsi="Times New Roman" w:cs="Times New Roman"/>
          <w:b/>
          <w:bCs/>
        </w:rPr>
      </w:pPr>
      <w:r w:rsidRPr="002C5178">
        <w:rPr>
          <w:rFonts w:ascii="Times New Roman" w:hAnsi="Times New Roman" w:cs="Times New Roman"/>
          <w:b/>
          <w:bCs/>
        </w:rPr>
        <w:t>3. Сроки и условия поставки Оборудования</w:t>
      </w:r>
    </w:p>
    <w:p w:rsidR="00686AD6" w:rsidRPr="002C5178" w:rsidRDefault="00686AD6" w:rsidP="000533BC">
      <w:pPr>
        <w:tabs>
          <w:tab w:val="left" w:pos="1080"/>
        </w:tabs>
        <w:ind w:firstLine="709"/>
        <w:jc w:val="center"/>
        <w:rPr>
          <w:rFonts w:ascii="Times New Roman" w:hAnsi="Times New Roman" w:cs="Times New Roman"/>
        </w:rPr>
      </w:pPr>
    </w:p>
    <w:p w:rsidR="00686AD6" w:rsidRPr="002C5178" w:rsidRDefault="00686AD6" w:rsidP="000533BC">
      <w:pPr>
        <w:tabs>
          <w:tab w:val="left" w:pos="1080"/>
          <w:tab w:val="left" w:pos="1190"/>
        </w:tabs>
        <w:ind w:firstLine="709"/>
        <w:jc w:val="both"/>
        <w:rPr>
          <w:rFonts w:ascii="Times New Roman" w:hAnsi="Times New Roman" w:cs="Times New Roman"/>
        </w:rPr>
      </w:pPr>
      <w:r w:rsidRPr="002C5178">
        <w:rPr>
          <w:rFonts w:ascii="Times New Roman" w:hAnsi="Times New Roman" w:cs="Times New Roman"/>
        </w:rPr>
        <w:t xml:space="preserve">3.1. Поставщик поставляет Оборудование в течение ______(__________) календарных дней с даты подписания настоящего Договора. </w:t>
      </w:r>
    </w:p>
    <w:p w:rsidR="00686AD6" w:rsidRPr="002C5178" w:rsidRDefault="00686AD6" w:rsidP="000533BC">
      <w:pPr>
        <w:tabs>
          <w:tab w:val="left" w:pos="1080"/>
          <w:tab w:val="left" w:pos="1190"/>
        </w:tabs>
        <w:ind w:firstLine="709"/>
        <w:jc w:val="both"/>
        <w:rPr>
          <w:rFonts w:ascii="Times New Roman" w:hAnsi="Times New Roman" w:cs="Times New Roman"/>
          <w:b/>
        </w:rPr>
      </w:pPr>
      <w:r w:rsidRPr="002C5178">
        <w:rPr>
          <w:rFonts w:ascii="Times New Roman" w:hAnsi="Times New Roman" w:cs="Times New Roman"/>
        </w:rPr>
        <w:t>3.2. Поставщик обязуется поставить Оборудование по адресу</w:t>
      </w:r>
      <w:r w:rsidRPr="002C5178">
        <w:rPr>
          <w:rFonts w:ascii="Times New Roman" w:hAnsi="Times New Roman" w:cs="Times New Roman"/>
          <w:b/>
        </w:rPr>
        <w:t xml:space="preserve">: </w:t>
      </w:r>
      <w:r w:rsidRPr="002C5178">
        <w:rPr>
          <w:rFonts w:ascii="Times New Roman" w:hAnsi="Times New Roman" w:cs="Times New Roman"/>
        </w:rPr>
        <w:t>692760, Российская Федерация, Приморский край, г. Артем, ул. Портовая, 41</w:t>
      </w:r>
      <w:r w:rsidRPr="002C5178">
        <w:rPr>
          <w:rFonts w:ascii="Times New Roman" w:hAnsi="Times New Roman" w:cs="Times New Roman"/>
          <w:b/>
        </w:rPr>
        <w:t>.</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3.3 Доставка Оборудования осуществляется транспортной компанией, выбранной Поставщиком.</w:t>
      </w:r>
    </w:p>
    <w:p w:rsidR="00686AD6" w:rsidRPr="002C5178" w:rsidRDefault="00686AD6" w:rsidP="000533BC">
      <w:pPr>
        <w:tabs>
          <w:tab w:val="left" w:pos="1080"/>
          <w:tab w:val="left" w:pos="1200"/>
        </w:tabs>
        <w:ind w:firstLine="709"/>
        <w:jc w:val="both"/>
        <w:rPr>
          <w:rFonts w:ascii="Times New Roman" w:hAnsi="Times New Roman" w:cs="Times New Roman"/>
        </w:rPr>
      </w:pPr>
      <w:r w:rsidRPr="002C5178">
        <w:rPr>
          <w:rFonts w:ascii="Times New Roman" w:hAnsi="Times New Roman" w:cs="Times New Roman"/>
        </w:rPr>
        <w:t xml:space="preserve">3.4. Приемка-передача Оборудования осуществляется по месту нахождения Покупателя (п. 3.2. Договора) и подтверждается подписанием уполномоченными представителями Сторон товарной накладной и Акта приема-передачи Оборудования (Приложение №2). </w:t>
      </w:r>
    </w:p>
    <w:p w:rsidR="00686AD6" w:rsidRPr="002C5178" w:rsidRDefault="00686AD6" w:rsidP="000533BC">
      <w:pPr>
        <w:tabs>
          <w:tab w:val="left" w:pos="1080"/>
          <w:tab w:val="left" w:pos="1200"/>
        </w:tabs>
        <w:ind w:firstLine="709"/>
        <w:jc w:val="both"/>
        <w:rPr>
          <w:rFonts w:ascii="Times New Roman" w:hAnsi="Times New Roman" w:cs="Times New Roman"/>
        </w:rPr>
      </w:pPr>
      <w:r w:rsidRPr="002C5178">
        <w:rPr>
          <w:rFonts w:ascii="Times New Roman" w:hAnsi="Times New Roman" w:cs="Times New Roman"/>
        </w:rPr>
        <w:t xml:space="preserve">При этом представители Сторон обязаны иметь соответствующие доверенности на его передачу и получение, а также на право подписи указанных документов. Представитель Покупателя передает доверенность в распоряжение Поставщика. </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 xml:space="preserve">3.5. Датой поставки Оборудования является дата подписания уполномоченными представителями Акта приема-передачи Оборудования. </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3.6. При приемке Оборудования Покупатель обязан проверить соответствие Оборудования сведениям, указанным в транспортной и сопроводительной документации.</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3.7. Вместе с Оборудованием Поставщик предоставляет Покупателю счет-фактуру, товарную накладную ТОРГ – 12 и Акт приема-передачи Оборудования, руководство по эксплуатации и техническому обслуживанию на русском языке, свидетельство о безопасности конструкций Оборудования, выданное в установленном порядке компетентным органом, если на момент поставки Оборудования такое освидетельствование предусмотрено законодательством РФ и других документов, относящихся к поставляемой Оборудования.</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3.8. Покупатель вправе потребовать от Поставщика замены  Оборудования или отказаться от исполнения Договора  поставки, в случае обнаружения в ходе приемки Оборудования недостатков (неисправностей) Оборудования, нарушения его комплектации и товарного вида. Претензии по недостаткам (неисправностям), комплектации и товарному виду Оборудования фиксируются в Акте приема-передачи Оборудования. Претензия по недостаткам, комплектации и товарному виду Оборудования, должна быть удовлетворена Поставщиком в течение 14 (Четырнадцати) календарных дней с даты предъявления претензии Покупателем.</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3.9. Право собственности на Оборудование переходит от Поставщика  к Покупателю после исполнения Поставщиком обязательств по поставке Оборудования и подписания уполномоченными представителями Сторон Акта приема-передачи Оборудования. Риск утраты или повреждения Оборудования, а также понесенные вследствие этого убытки, переходят от Поставщика к Покупателю в момент подписания уполномоченными представителями Сторон   Акта приема-передачи Оборудования.</w:t>
      </w:r>
    </w:p>
    <w:p w:rsidR="00686AD6" w:rsidRPr="002C5178" w:rsidRDefault="00686AD6" w:rsidP="000533BC">
      <w:pPr>
        <w:tabs>
          <w:tab w:val="left" w:pos="1080"/>
          <w:tab w:val="left" w:pos="1200"/>
        </w:tabs>
        <w:ind w:firstLine="709"/>
        <w:jc w:val="both"/>
        <w:rPr>
          <w:rFonts w:ascii="Times New Roman" w:hAnsi="Times New Roman" w:cs="Times New Roman"/>
          <w:strike/>
        </w:rPr>
      </w:pPr>
    </w:p>
    <w:p w:rsidR="00686AD6" w:rsidRPr="002C5178" w:rsidRDefault="00686AD6" w:rsidP="000533BC">
      <w:pPr>
        <w:tabs>
          <w:tab w:val="left" w:pos="1080"/>
        </w:tabs>
        <w:ind w:firstLine="709"/>
        <w:jc w:val="center"/>
        <w:rPr>
          <w:rFonts w:ascii="Times New Roman" w:hAnsi="Times New Roman" w:cs="Times New Roman"/>
          <w:b/>
          <w:bCs/>
        </w:rPr>
      </w:pPr>
      <w:r w:rsidRPr="002C5178">
        <w:rPr>
          <w:rFonts w:ascii="Times New Roman" w:hAnsi="Times New Roman" w:cs="Times New Roman"/>
          <w:b/>
          <w:bCs/>
        </w:rPr>
        <w:t xml:space="preserve">4. Качество </w:t>
      </w:r>
      <w:r w:rsidRPr="002C5178">
        <w:rPr>
          <w:rFonts w:ascii="Times New Roman" w:hAnsi="Times New Roman" w:cs="Times New Roman"/>
          <w:b/>
        </w:rPr>
        <w:t>Оборудования</w:t>
      </w:r>
      <w:r w:rsidRPr="002C5178">
        <w:rPr>
          <w:rFonts w:ascii="Times New Roman" w:hAnsi="Times New Roman" w:cs="Times New Roman"/>
          <w:b/>
          <w:bCs/>
        </w:rPr>
        <w:t xml:space="preserve">. Гарантии </w:t>
      </w:r>
    </w:p>
    <w:p w:rsidR="00686AD6" w:rsidRPr="002C5178" w:rsidRDefault="00686AD6" w:rsidP="000533BC">
      <w:pPr>
        <w:tabs>
          <w:tab w:val="left" w:pos="1080"/>
        </w:tabs>
        <w:ind w:firstLine="709"/>
        <w:jc w:val="center"/>
        <w:rPr>
          <w:rFonts w:ascii="Times New Roman" w:hAnsi="Times New Roman" w:cs="Times New Roman"/>
          <w:i/>
        </w:rPr>
      </w:pP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4.1. Качество Оборудования должно соответствовать требованиям, предъявляемым к данному Оборудованию.</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4.2. Поставщик гарантирует Покупателю соответствие качества поставляемого им Оборудования техническим характеристикам и действующим нормативам, указанным в руководстве по эксплуатации и техническом обслуживании, при условии соблюдения правил эксплуатации, технического обслуживания, транспортировки и хранения.</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4.3. Срок гарантии составляет ______ (_________) месяцев с даты ввода в эксплуатацию Оборудования, при условии своевременного прохождения технического обслуживания, согласно руководству по эксплуатации и техническому обслуживанию завода-изготовителя в технической службе _________________ или других организациях по выбору Покупателя</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 xml:space="preserve">4.4. Гарантийный срок на комплектующие изделия Оборудования считается равным гарантийному сроку на Оборудования и истекает одновременно с истечением гарантийного срока на Оборудование </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4.5. В случае обнаружения недостатков Оборудования в процессе его эксплуатации в период гарантийного срока, Покупатель обязан в течение 3 (трёх) рабочих дней направить в адрес Поставщика посредством факсимильной связи, извещение с требованием о прибытии представителя Поставщика для составления соответствующего Акта о выявленных недостатках. Подтверждением направления поставщику указанного извещения является отчет отправки факса Покупателя.</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 xml:space="preserve">4.6. Поставщик обязан направить своего представителя не позднее 2 (двух) рабочих дней со дня получения извещения Покупателя. </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4.7. Устранение дефектов и проведение ремонтных работ Оборудования Поставщик обязуется выполнить в срок не более 15 (пятнадцати) рабочих дней с момента составления Акта о выявленных недостатках. Поставщик обязан за свой счет устранять дефекты Оборудования в течение гарантийного срока или заменить Оборудование и/или его комплектующие.</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4.8. В случае неявки представителя Поставщика в срок установленный п.4.6. настоящего Договора,  Покупатель в одностороннем порядке составляет Акт выявленных недостатков Оборудования, и направляется его вместе с претензией Поставщику. Претензия Покупателя должна быть рассмотрена в течении 3 (трёх) рабочих дней с момента её получения Поставщиком. При отсутствии ответа на претензию в установленный срок, Акт выявленных недостатков Оборудования считается принятым и является доказательством  ненадлежащего качества Оборудования. При наличии возражений со стороны Поставщика, Покупатель вправе произвести независимую экспертизу с целью установления причин недостатков (дефекта). В этом случае расходы на независимую экспертизу ложатся в равном объёме (50%) на Стороны. В случае если экспертиза подтвердит что недостатки (дефекты) Оборудования образованны не по вине Покупателя, то Поставщик обязан устранить обнаруженные недостатки своими силами  и за счет собственных средств в установленные Покупателем сроки, а также выплатить Покупателю неустойку в размере 1% от стоимости Оборудования за каждый день простоя Оборудования, со дня составления Покупателем Акта выявленных недостатков Оборудования.</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 xml:space="preserve">4.9. В случае не принятия Поставщиком решения по устранению недостатков Оборудования,  Покупатель вправе привлечь для устранения выявленных недостатков сторонние организации. При этом Поставщик обязуется возместить Покупателю все понесённые расходы по уплате услуг привлеченной сторонней организации в течении 10 (десяти) календарных дней с момента предъявления Покупателем документов, подтверждающих расходы Покупателя. </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4.10. Расходы, связанные с выполнением гарантийных обязательств, несет Поставщик.</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4.11 Условия гарантии не распространяются:</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4.11.1. На последствия от воздействия внешних факторов, таких как: ударов камней, промышленных выбросов, града, шторма, молний, землетрясений, наводнений и других природных явлений. Устранение повреждений (недостатков), которые возникли по вышеуказанным причинам, производится на возмездной основе;</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4.11.2. На неисправности Оборудования, которые возникли в связи с аварией (дорожно-транспортным происшествием) и нарушением правил эксплуатации Оборудования (например, из-за превышения допустимой паспортной нагрузки), разработанных заводом-изготовителем.</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4.12. Продавец не несет ответственности за неисправности, которые обусловлены конструктивными изменениями Оборудования со стороны Покупателя, нарушением установленных заводом-изготовителем пломб или произведенных Покупателем регулировок.</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4.13. Факт нахождения Оборудования на гарантийном обслуживании и осуществления Поставщиком обязательств по гарантийному обслуживанию подтверждается Актом выполненных работ, подписанным Сторонами.</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4.14. Течение Гарантийного срока прерывается на всё время, на протяжении которого Оборудование не могло эксплуатироваться вследствие недостатков, за которые отвечает Поставщик. Срок перерыва гарантийного обслуживания исчисляется с даты подписания Акта выявленных недостатков до даты подписания Акта выполненных работ по гарантийному обслуживанию Оборудования.</w:t>
      </w:r>
    </w:p>
    <w:p w:rsidR="00686AD6" w:rsidRPr="002C5178" w:rsidRDefault="00686AD6" w:rsidP="000533BC">
      <w:pPr>
        <w:tabs>
          <w:tab w:val="left" w:pos="1080"/>
        </w:tabs>
        <w:ind w:firstLine="709"/>
        <w:jc w:val="both"/>
        <w:rPr>
          <w:rFonts w:ascii="Times New Roman" w:hAnsi="Times New Roman" w:cs="Times New Roman"/>
          <w:i/>
        </w:rPr>
      </w:pPr>
    </w:p>
    <w:p w:rsidR="00686AD6" w:rsidRPr="002C5178" w:rsidRDefault="00686AD6" w:rsidP="000533BC">
      <w:pPr>
        <w:tabs>
          <w:tab w:val="left" w:pos="1080"/>
        </w:tabs>
        <w:ind w:firstLine="709"/>
        <w:jc w:val="center"/>
        <w:rPr>
          <w:rFonts w:ascii="Times New Roman" w:hAnsi="Times New Roman" w:cs="Times New Roman"/>
          <w:b/>
          <w:bCs/>
        </w:rPr>
      </w:pPr>
      <w:r w:rsidRPr="002C5178">
        <w:rPr>
          <w:rFonts w:ascii="Times New Roman" w:hAnsi="Times New Roman" w:cs="Times New Roman"/>
          <w:b/>
          <w:bCs/>
        </w:rPr>
        <w:t>5. Обстоятельства непреодолимой силы</w:t>
      </w:r>
    </w:p>
    <w:p w:rsidR="00686AD6" w:rsidRPr="002C5178" w:rsidRDefault="00686AD6" w:rsidP="000533BC">
      <w:pPr>
        <w:tabs>
          <w:tab w:val="left" w:pos="1080"/>
        </w:tabs>
        <w:ind w:firstLine="709"/>
        <w:jc w:val="center"/>
        <w:rPr>
          <w:rFonts w:ascii="Times New Roman" w:hAnsi="Times New Roman" w:cs="Times New Roman"/>
          <w:b/>
          <w:bCs/>
        </w:rPr>
      </w:pPr>
    </w:p>
    <w:p w:rsidR="00686AD6" w:rsidRPr="002C5178" w:rsidRDefault="00686AD6" w:rsidP="000533BC">
      <w:pPr>
        <w:tabs>
          <w:tab w:val="left" w:pos="1080"/>
          <w:tab w:val="left" w:pos="1118"/>
        </w:tabs>
        <w:ind w:firstLine="709"/>
        <w:jc w:val="both"/>
        <w:rPr>
          <w:rFonts w:ascii="Times New Roman" w:hAnsi="Times New Roman" w:cs="Times New Roman"/>
        </w:rPr>
      </w:pPr>
      <w:r w:rsidRPr="002C5178">
        <w:rPr>
          <w:rFonts w:ascii="Times New Roman" w:hAnsi="Times New Roman" w:cs="Times New Roman"/>
        </w:rPr>
        <w:t>5.1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(форс-мажор),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5.2. Непреодолимой силой признаются следующие обстоятельства: война и военные действия, восстание, эпидемии, землетрясения, наводнения, пожары, нормативные акты органов власти, непосредственно затрагивающие предмет настоящего Договора, и другие события, которые компетентный орган признает и объявит случаями непреодолимой силы.</w:t>
      </w:r>
    </w:p>
    <w:p w:rsidR="00686AD6" w:rsidRPr="002C5178" w:rsidRDefault="00686AD6" w:rsidP="000533BC">
      <w:pPr>
        <w:tabs>
          <w:tab w:val="left" w:pos="1080"/>
          <w:tab w:val="left" w:pos="1181"/>
          <w:tab w:val="left" w:pos="1646"/>
        </w:tabs>
        <w:ind w:firstLine="709"/>
        <w:jc w:val="both"/>
        <w:rPr>
          <w:rFonts w:ascii="Times New Roman" w:hAnsi="Times New Roman" w:cs="Times New Roman"/>
          <w:bCs/>
        </w:rPr>
      </w:pPr>
      <w:r w:rsidRPr="002C5178">
        <w:rPr>
          <w:rFonts w:ascii="Times New Roman" w:hAnsi="Times New Roman" w:cs="Times New Roman"/>
        </w:rPr>
        <w:t>5.3. Сторона, подвергшаяся действию обстоятельств непреодолимой силы, обязана в течение 10 (Десяти) дней в письменном виде уведомить другую Сторону о возникновении, виде и возможной продолжительности действия соответствующих обстоятельств. Если Сторона не сообщит о наступлении обстоятельств непреодолимой силы в указанный срок, она лишается права ссылаться на них, разве что само такое обстоятельство препятствовало отправлению такого сообщения.</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5.4. Наступление обстоятельств непреодолимой силы, при условии уведомления об этом контрагента надлежащим образом,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5.5. В случае если обстоятельства, предусмотренные настоящей статьей, длятся более 2 (двух) месяцев, Стороны совместно определят дальнейшую юридическую судьбу настоящего Договора.</w:t>
      </w:r>
    </w:p>
    <w:p w:rsidR="00686AD6" w:rsidRPr="002C5178" w:rsidRDefault="00686AD6" w:rsidP="000533BC">
      <w:pPr>
        <w:tabs>
          <w:tab w:val="left" w:pos="1080"/>
        </w:tabs>
        <w:ind w:firstLine="709"/>
        <w:jc w:val="both"/>
        <w:rPr>
          <w:rFonts w:ascii="Times New Roman" w:hAnsi="Times New Roman" w:cs="Times New Roman"/>
        </w:rPr>
      </w:pPr>
    </w:p>
    <w:p w:rsidR="00686AD6" w:rsidRPr="002C5178" w:rsidRDefault="00686AD6" w:rsidP="000533BC">
      <w:pPr>
        <w:tabs>
          <w:tab w:val="left" w:pos="1080"/>
        </w:tabs>
        <w:ind w:firstLine="709"/>
        <w:jc w:val="center"/>
        <w:rPr>
          <w:rFonts w:ascii="Times New Roman" w:hAnsi="Times New Roman" w:cs="Times New Roman"/>
          <w:b/>
          <w:bCs/>
        </w:rPr>
      </w:pPr>
      <w:r w:rsidRPr="002C5178">
        <w:rPr>
          <w:rFonts w:ascii="Times New Roman" w:hAnsi="Times New Roman" w:cs="Times New Roman"/>
          <w:b/>
          <w:bCs/>
        </w:rPr>
        <w:t>6. Ответственность Сторон</w:t>
      </w:r>
    </w:p>
    <w:p w:rsidR="00686AD6" w:rsidRPr="002C5178" w:rsidRDefault="00686AD6" w:rsidP="000533BC">
      <w:pPr>
        <w:tabs>
          <w:tab w:val="left" w:pos="1080"/>
        </w:tabs>
        <w:ind w:firstLine="709"/>
        <w:jc w:val="center"/>
        <w:rPr>
          <w:rFonts w:ascii="Times New Roman" w:hAnsi="Times New Roman" w:cs="Times New Roman"/>
          <w:b/>
          <w:bCs/>
        </w:rPr>
      </w:pP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bCs/>
        </w:rPr>
        <w:t>6.</w:t>
      </w:r>
      <w:r w:rsidRPr="002C5178">
        <w:rPr>
          <w:rFonts w:ascii="Times New Roman" w:hAnsi="Times New Roman" w:cs="Times New Roman"/>
        </w:rPr>
        <w:t>1. Стороны по настоящему Договору несут ответственность за неисполнение либо ненадлежащее исполнение обязательств по настоящему Договору в соответствии с действующим российским законодательством и условиями настоящего Договора.</w:t>
      </w:r>
    </w:p>
    <w:p w:rsidR="00686AD6" w:rsidRPr="002C5178" w:rsidRDefault="00686AD6" w:rsidP="000533BC">
      <w:pPr>
        <w:tabs>
          <w:tab w:val="left" w:pos="1080"/>
        </w:tabs>
        <w:ind w:firstLine="709"/>
        <w:jc w:val="both"/>
        <w:rPr>
          <w:rFonts w:ascii="Times New Roman" w:hAnsi="Times New Roman" w:cs="Times New Roman"/>
          <w:b/>
        </w:rPr>
      </w:pPr>
      <w:r w:rsidRPr="002C5178">
        <w:rPr>
          <w:rFonts w:ascii="Times New Roman" w:hAnsi="Times New Roman" w:cs="Times New Roman"/>
        </w:rPr>
        <w:t xml:space="preserve">6.2. В случае нарушения Покупателем  срока оплаты согласно п.2.5 настоящего Договора, Поставщик вправе потребовать от Покупателя уплаты неустойки в размере 1/300 ставки рефинансирования ЦБ РФ от просроченной суммы за каждый день просрочки, но не более 5% от суммы просроченных обязательств. </w:t>
      </w:r>
    </w:p>
    <w:p w:rsidR="00686AD6" w:rsidRPr="002C5178" w:rsidRDefault="00686AD6" w:rsidP="000533BC">
      <w:pPr>
        <w:tabs>
          <w:tab w:val="left" w:pos="1080"/>
          <w:tab w:val="left" w:pos="1210"/>
        </w:tabs>
        <w:ind w:firstLine="709"/>
        <w:jc w:val="both"/>
        <w:rPr>
          <w:rFonts w:ascii="Times New Roman" w:hAnsi="Times New Roman" w:cs="Times New Roman"/>
        </w:rPr>
      </w:pPr>
      <w:r w:rsidRPr="002C5178">
        <w:rPr>
          <w:rFonts w:ascii="Times New Roman" w:hAnsi="Times New Roman" w:cs="Times New Roman"/>
        </w:rPr>
        <w:t>6.3. В случае если Поставщик не поставит Оборудование в срок, указанный в п.3.1. настоящего Договора, без письменного на то согласия Покупателя, Покупатель вправе потребовать от Поставщика уплаты неустойки в размере 0,1% от стоимости не поставленного в срок Оборудования за каждый день просрочки. При этом, если срок поставки, нарушен более, чем на 30 (тридцать) календарных дней - Покупатель имеет право потребовать расторжения Договора и возврата перечисленной суммы денег. Поставщик обязан удовлетворить такое требование в течение 5 (пяти) банковских дней с момента его получения путем перечисления денежных средств на расчетный счет Покупателя. Обязанность по возврату перечисленной суммы не снимает с Поставщика обязанности по уплате неустойки.</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6.4. В случае если Поставщик нарушает сроки по исполнению обязательств, предусмотренных в п. 3.8., 4.7. настоящего Договора Покупатель вправе потребовать от Поставщика уплаты штрафной неустойки в размере 1/300 ставки рефинансирования ЦБ РФ от стоимости Оборудования, за каждый день просрочки исполнения обязательств.</w:t>
      </w:r>
    </w:p>
    <w:p w:rsidR="00686AD6" w:rsidRPr="002C5178" w:rsidRDefault="00686AD6" w:rsidP="000533BC">
      <w:pPr>
        <w:tabs>
          <w:tab w:val="left" w:pos="1080"/>
        </w:tabs>
        <w:ind w:firstLine="709"/>
        <w:jc w:val="both"/>
        <w:rPr>
          <w:rFonts w:ascii="Times New Roman" w:hAnsi="Times New Roman" w:cs="Times New Roman"/>
        </w:rPr>
      </w:pPr>
    </w:p>
    <w:p w:rsidR="00686AD6" w:rsidRPr="002C5178" w:rsidRDefault="00686AD6" w:rsidP="000533BC">
      <w:pPr>
        <w:tabs>
          <w:tab w:val="left" w:pos="1080"/>
        </w:tabs>
        <w:ind w:firstLine="709"/>
        <w:jc w:val="center"/>
        <w:rPr>
          <w:rFonts w:ascii="Times New Roman" w:hAnsi="Times New Roman" w:cs="Times New Roman"/>
          <w:b/>
          <w:bCs/>
        </w:rPr>
      </w:pPr>
      <w:r w:rsidRPr="002C5178">
        <w:rPr>
          <w:rFonts w:ascii="Times New Roman" w:hAnsi="Times New Roman" w:cs="Times New Roman"/>
          <w:b/>
          <w:bCs/>
        </w:rPr>
        <w:t>7. Разрешение споров. Арбитраж</w:t>
      </w:r>
    </w:p>
    <w:p w:rsidR="00686AD6" w:rsidRPr="002C5178" w:rsidRDefault="00686AD6" w:rsidP="000533BC">
      <w:pPr>
        <w:tabs>
          <w:tab w:val="left" w:pos="1080"/>
        </w:tabs>
        <w:ind w:firstLine="709"/>
        <w:jc w:val="center"/>
        <w:rPr>
          <w:rFonts w:ascii="Times New Roman" w:hAnsi="Times New Roman" w:cs="Times New Roman"/>
          <w:b/>
          <w:bCs/>
        </w:rPr>
      </w:pP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7.1. Все разногласия и споры, которые могут возникнуть между Сторонами из настоящего Договора или в связи с ним, будут решаться путем переговоров. В случае не достижения согласия спор передается на рассмотрение в Арбитражный суд Приморского края.</w:t>
      </w:r>
    </w:p>
    <w:p w:rsidR="00686AD6" w:rsidRPr="002C5178" w:rsidRDefault="00686AD6" w:rsidP="000533BC">
      <w:pPr>
        <w:tabs>
          <w:tab w:val="left" w:pos="1080"/>
        </w:tabs>
        <w:ind w:firstLine="709"/>
        <w:jc w:val="both"/>
        <w:rPr>
          <w:rFonts w:ascii="Times New Roman" w:hAnsi="Times New Roman" w:cs="Times New Roman"/>
        </w:rPr>
      </w:pPr>
      <w:r w:rsidRPr="002C5178">
        <w:rPr>
          <w:rFonts w:ascii="Times New Roman" w:hAnsi="Times New Roman" w:cs="Times New Roman"/>
        </w:rPr>
        <w:t>7.2. Перед обращением в суд Стороны должны соблюсти претензионный порядок урегулирования спора. Все претензии по настоящему Договору должны быть рассмотрены Сторонами в течение 10 (Десять) рабочих дней с момента получения претензии.</w:t>
      </w:r>
    </w:p>
    <w:p w:rsidR="00686AD6" w:rsidRPr="002C5178" w:rsidRDefault="00686AD6" w:rsidP="000533BC">
      <w:pPr>
        <w:tabs>
          <w:tab w:val="left" w:pos="1080"/>
        </w:tabs>
        <w:ind w:firstLine="709"/>
        <w:jc w:val="both"/>
        <w:rPr>
          <w:rFonts w:ascii="Times New Roman" w:hAnsi="Times New Roman" w:cs="Times New Roman"/>
        </w:rPr>
      </w:pPr>
    </w:p>
    <w:p w:rsidR="00686AD6" w:rsidRPr="002C5178" w:rsidRDefault="00686AD6" w:rsidP="000533BC">
      <w:pPr>
        <w:tabs>
          <w:tab w:val="left" w:pos="1080"/>
        </w:tabs>
        <w:ind w:firstLine="709"/>
        <w:jc w:val="center"/>
        <w:rPr>
          <w:rFonts w:ascii="Times New Roman" w:hAnsi="Times New Roman" w:cs="Times New Roman"/>
          <w:b/>
        </w:rPr>
      </w:pPr>
      <w:r w:rsidRPr="002C5178">
        <w:rPr>
          <w:rFonts w:ascii="Times New Roman" w:hAnsi="Times New Roman" w:cs="Times New Roman"/>
          <w:b/>
        </w:rPr>
        <w:t>8. Конфиденциальность</w:t>
      </w:r>
    </w:p>
    <w:p w:rsidR="00686AD6" w:rsidRPr="002C5178" w:rsidRDefault="00686AD6" w:rsidP="000533BC">
      <w:pPr>
        <w:tabs>
          <w:tab w:val="left" w:pos="1080"/>
        </w:tabs>
        <w:ind w:firstLine="709"/>
        <w:jc w:val="center"/>
        <w:rPr>
          <w:rFonts w:ascii="Times New Roman" w:hAnsi="Times New Roman" w:cs="Times New Roman"/>
          <w:b/>
        </w:rPr>
      </w:pPr>
    </w:p>
    <w:p w:rsidR="00686AD6" w:rsidRPr="002C5178" w:rsidRDefault="00686AD6" w:rsidP="000533BC">
      <w:pPr>
        <w:pStyle w:val="Bodytext0"/>
        <w:keepNext/>
        <w:widowControl w:val="0"/>
        <w:shd w:val="clear" w:color="auto" w:fill="auto"/>
        <w:tabs>
          <w:tab w:val="left" w:pos="1080"/>
        </w:tabs>
        <w:spacing w:before="0" w:after="0" w:line="240" w:lineRule="auto"/>
        <w:ind w:firstLine="709"/>
        <w:rPr>
          <w:color w:val="000000"/>
          <w:sz w:val="24"/>
          <w:szCs w:val="24"/>
        </w:rPr>
      </w:pPr>
      <w:r w:rsidRPr="002C5178">
        <w:rPr>
          <w:sz w:val="24"/>
          <w:szCs w:val="24"/>
        </w:rPr>
        <w:t xml:space="preserve"> 8.1. Стороны согласились с тем, что они будут считать информацией, составляющей коммерческую тайну каждой из Сторон по настоящему Договору, условия настоящего Договора и любую иную информацию, переданную ими друг другу в процессе его исполнения, исключая сведения, которые в соответствии с действующим законодательством не могут составлять коммерческой тайны. В связи с этим стороны обязуются не открывать и не разглашать указанную информацию в общем или в частности какой-либо третьей стороне без предварительного письменного согласия другой Стороны, участвующей в настоящем Договоре.</w:t>
      </w:r>
    </w:p>
    <w:p w:rsidR="00686AD6" w:rsidRPr="002C5178" w:rsidRDefault="00686AD6" w:rsidP="000533BC">
      <w:pPr>
        <w:pStyle w:val="Bodytext0"/>
        <w:keepNext/>
        <w:widowControl w:val="0"/>
        <w:numPr>
          <w:ilvl w:val="1"/>
          <w:numId w:val="2"/>
        </w:numPr>
        <w:shd w:val="clear" w:color="auto" w:fill="auto"/>
        <w:tabs>
          <w:tab w:val="clear" w:pos="360"/>
          <w:tab w:val="num" w:pos="0"/>
          <w:tab w:val="left" w:pos="1080"/>
        </w:tabs>
        <w:spacing w:before="0" w:after="0" w:line="240" w:lineRule="auto"/>
        <w:ind w:left="0" w:firstLine="709"/>
        <w:rPr>
          <w:color w:val="000000"/>
          <w:sz w:val="24"/>
          <w:szCs w:val="24"/>
        </w:rPr>
      </w:pPr>
      <w:r w:rsidRPr="002C5178">
        <w:rPr>
          <w:sz w:val="24"/>
          <w:szCs w:val="24"/>
        </w:rPr>
        <w:t>Стороны обязуются соблюдать режим коммерческой тайны в соответствии с условиями настоящего раздела в течение всего срока действия настоящего Договора и не менее трех лет после его истечения/прекращения.</w:t>
      </w:r>
    </w:p>
    <w:p w:rsidR="00686AD6" w:rsidRPr="002C5178" w:rsidRDefault="00686AD6" w:rsidP="000533BC">
      <w:pPr>
        <w:pStyle w:val="Bodytext0"/>
        <w:keepNext/>
        <w:widowControl w:val="0"/>
        <w:numPr>
          <w:ilvl w:val="1"/>
          <w:numId w:val="2"/>
        </w:numPr>
        <w:shd w:val="clear" w:color="auto" w:fill="auto"/>
        <w:tabs>
          <w:tab w:val="clear" w:pos="360"/>
          <w:tab w:val="num" w:pos="0"/>
          <w:tab w:val="left" w:pos="1080"/>
        </w:tabs>
        <w:spacing w:before="0" w:after="0" w:line="240" w:lineRule="auto"/>
        <w:ind w:left="0" w:firstLine="709"/>
        <w:rPr>
          <w:color w:val="000000"/>
          <w:sz w:val="24"/>
          <w:szCs w:val="24"/>
        </w:rPr>
      </w:pPr>
      <w:r w:rsidRPr="002C5178">
        <w:rPr>
          <w:sz w:val="24"/>
          <w:szCs w:val="24"/>
        </w:rPr>
        <w:t>Сторона, нарушившая режим коммерческой тайны, в отношении информации обладателем которой является другая Сторона по настоящему Договору, должна возместить ущерб, причиненный таким нарушением другой Стороне.</w:t>
      </w:r>
    </w:p>
    <w:p w:rsidR="00686AD6" w:rsidRPr="002C5178" w:rsidRDefault="00686AD6" w:rsidP="000533BC">
      <w:pPr>
        <w:pStyle w:val="Bodytext0"/>
        <w:keepNext/>
        <w:widowControl w:val="0"/>
        <w:numPr>
          <w:ilvl w:val="1"/>
          <w:numId w:val="2"/>
        </w:numPr>
        <w:shd w:val="clear" w:color="auto" w:fill="auto"/>
        <w:tabs>
          <w:tab w:val="left" w:pos="1080"/>
        </w:tabs>
        <w:spacing w:before="0" w:after="0" w:line="240" w:lineRule="auto"/>
        <w:ind w:left="0" w:firstLine="709"/>
        <w:rPr>
          <w:sz w:val="24"/>
          <w:szCs w:val="24"/>
        </w:rPr>
      </w:pPr>
      <w:r w:rsidRPr="002C5178">
        <w:rPr>
          <w:sz w:val="24"/>
          <w:szCs w:val="24"/>
        </w:rPr>
        <w:t>Под ущербом Стороны понимают финансовые убытки возникшие в результате вынесения государственными, правоохранительными и судебными органами соответствующих ненормативных правовых актов и не заключения стороной настоящего Договора сделок с потенциальными партнерами.</w:t>
      </w:r>
    </w:p>
    <w:p w:rsidR="00686AD6" w:rsidRPr="002C5178" w:rsidRDefault="00686AD6" w:rsidP="000533BC">
      <w:pPr>
        <w:pStyle w:val="Bodytext0"/>
        <w:keepNext/>
        <w:widowControl w:val="0"/>
        <w:numPr>
          <w:ilvl w:val="1"/>
          <w:numId w:val="2"/>
        </w:numPr>
        <w:shd w:val="clear" w:color="auto" w:fill="auto"/>
        <w:tabs>
          <w:tab w:val="left" w:pos="0"/>
          <w:tab w:val="left" w:pos="1080"/>
        </w:tabs>
        <w:spacing w:before="0" w:after="0" w:line="240" w:lineRule="auto"/>
        <w:ind w:left="0" w:firstLine="709"/>
        <w:rPr>
          <w:sz w:val="24"/>
          <w:szCs w:val="24"/>
        </w:rPr>
      </w:pPr>
      <w:r w:rsidRPr="002C5178">
        <w:rPr>
          <w:sz w:val="24"/>
          <w:szCs w:val="24"/>
        </w:rPr>
        <w:t>Стороны договорились, что любая из них вправе обратиться в судебные органы с иском к другой Стороне о взыскании суммы возмещения понесенных убытков:</w:t>
      </w:r>
    </w:p>
    <w:p w:rsidR="00686AD6" w:rsidRPr="002C5178" w:rsidRDefault="00686AD6" w:rsidP="000533BC">
      <w:pPr>
        <w:pStyle w:val="Bodytext0"/>
        <w:keepNext/>
        <w:widowControl w:val="0"/>
        <w:shd w:val="clear" w:color="auto" w:fill="auto"/>
        <w:tabs>
          <w:tab w:val="num" w:pos="0"/>
          <w:tab w:val="left" w:pos="860"/>
          <w:tab w:val="left" w:pos="1080"/>
        </w:tabs>
        <w:spacing w:before="0" w:after="0" w:line="240" w:lineRule="auto"/>
        <w:ind w:firstLine="709"/>
        <w:rPr>
          <w:sz w:val="24"/>
          <w:szCs w:val="24"/>
        </w:rPr>
      </w:pPr>
      <w:r w:rsidRPr="002C5178">
        <w:rPr>
          <w:sz w:val="24"/>
          <w:szCs w:val="24"/>
        </w:rPr>
        <w:t>- в случае предоставления Стороной третьим лицам (в том числе и государственным органам) информации, способствующей возникновению у другой стороны судебных, административных, финансовых и иных рисков (убытков);</w:t>
      </w:r>
    </w:p>
    <w:p w:rsidR="00686AD6" w:rsidRPr="002C5178" w:rsidRDefault="00686AD6" w:rsidP="000533BC">
      <w:pPr>
        <w:keepNext/>
        <w:tabs>
          <w:tab w:val="num" w:pos="0"/>
          <w:tab w:val="left" w:pos="1080"/>
        </w:tabs>
        <w:ind w:firstLine="709"/>
        <w:jc w:val="both"/>
        <w:rPr>
          <w:rFonts w:ascii="Times New Roman" w:hAnsi="Times New Roman" w:cs="Times New Roman"/>
        </w:rPr>
      </w:pPr>
      <w:r w:rsidRPr="002C5178">
        <w:rPr>
          <w:rFonts w:ascii="Times New Roman" w:hAnsi="Times New Roman" w:cs="Times New Roman"/>
        </w:rPr>
        <w:t xml:space="preserve">- в иных случаях недобросовестного исполнения Стороной своих обязанностей и совершения виновных действий (бездействия). </w:t>
      </w:r>
    </w:p>
    <w:p w:rsidR="00686AD6" w:rsidRPr="002C5178" w:rsidRDefault="00686AD6" w:rsidP="000533BC">
      <w:pPr>
        <w:keepNext/>
        <w:tabs>
          <w:tab w:val="num" w:pos="0"/>
          <w:tab w:val="left" w:pos="1080"/>
        </w:tabs>
        <w:ind w:firstLine="709"/>
        <w:jc w:val="both"/>
        <w:rPr>
          <w:rFonts w:ascii="Times New Roman" w:hAnsi="Times New Roman" w:cs="Times New Roman"/>
        </w:rPr>
      </w:pPr>
      <w:r w:rsidRPr="002C5178">
        <w:rPr>
          <w:rFonts w:ascii="Times New Roman" w:hAnsi="Times New Roman" w:cs="Times New Roman"/>
        </w:rPr>
        <w:t>8.6. Положения настоящей статьи не распространяются на случаи, когда любая из Сторон по настоящему Договору обязана разгласить конфиденциальную информацию государственным органам в соответствии с требованиями законодательства Российской Федерации.</w:t>
      </w:r>
    </w:p>
    <w:p w:rsidR="00686AD6" w:rsidRPr="002C5178" w:rsidRDefault="00686AD6" w:rsidP="000533BC">
      <w:pPr>
        <w:tabs>
          <w:tab w:val="left" w:pos="1080"/>
        </w:tabs>
        <w:rPr>
          <w:rFonts w:ascii="Times New Roman" w:hAnsi="Times New Roman" w:cs="Times New Roman"/>
          <w:b/>
          <w:bCs/>
        </w:rPr>
      </w:pPr>
    </w:p>
    <w:p w:rsidR="00686AD6" w:rsidRPr="002C5178" w:rsidRDefault="00686AD6" w:rsidP="000533BC">
      <w:pPr>
        <w:tabs>
          <w:tab w:val="left" w:pos="1080"/>
        </w:tabs>
        <w:ind w:firstLine="709"/>
        <w:jc w:val="center"/>
        <w:rPr>
          <w:rFonts w:ascii="Times New Roman" w:hAnsi="Times New Roman" w:cs="Times New Roman"/>
          <w:b/>
          <w:bCs/>
        </w:rPr>
      </w:pPr>
      <w:r w:rsidRPr="002C5178">
        <w:rPr>
          <w:rFonts w:ascii="Times New Roman" w:hAnsi="Times New Roman" w:cs="Times New Roman"/>
          <w:b/>
          <w:bCs/>
        </w:rPr>
        <w:t>9. Прочие условия</w:t>
      </w:r>
    </w:p>
    <w:p w:rsidR="00686AD6" w:rsidRPr="002C5178" w:rsidRDefault="00686AD6" w:rsidP="000533BC">
      <w:pPr>
        <w:tabs>
          <w:tab w:val="left" w:pos="1080"/>
        </w:tabs>
        <w:ind w:firstLine="709"/>
        <w:jc w:val="center"/>
        <w:rPr>
          <w:rFonts w:ascii="Times New Roman" w:hAnsi="Times New Roman" w:cs="Times New Roman"/>
          <w:b/>
          <w:bCs/>
        </w:rPr>
      </w:pPr>
    </w:p>
    <w:p w:rsidR="00686AD6" w:rsidRPr="002C5178" w:rsidRDefault="00686AD6" w:rsidP="000533BC">
      <w:pPr>
        <w:tabs>
          <w:tab w:val="left" w:pos="989"/>
          <w:tab w:val="left" w:pos="1080"/>
        </w:tabs>
        <w:ind w:firstLine="709"/>
        <w:jc w:val="both"/>
        <w:rPr>
          <w:rFonts w:ascii="Times New Roman" w:hAnsi="Times New Roman" w:cs="Times New Roman"/>
        </w:rPr>
      </w:pPr>
      <w:r w:rsidRPr="002C5178">
        <w:rPr>
          <w:rFonts w:ascii="Times New Roman" w:hAnsi="Times New Roman" w:cs="Times New Roman"/>
        </w:rPr>
        <w:t>9.1 Настоящий Договор вступает в силу со дня его подписания обеими Сторонами и действует до полного выполнения Сторонами своих обязательств, предусмотренных настоящим Договором.</w:t>
      </w:r>
    </w:p>
    <w:p w:rsidR="00686AD6" w:rsidRPr="002C5178" w:rsidRDefault="00686AD6" w:rsidP="000533BC">
      <w:pPr>
        <w:tabs>
          <w:tab w:val="left" w:pos="989"/>
          <w:tab w:val="left" w:pos="1080"/>
        </w:tabs>
        <w:ind w:firstLine="709"/>
        <w:jc w:val="both"/>
        <w:rPr>
          <w:rFonts w:ascii="Times New Roman" w:hAnsi="Times New Roman" w:cs="Times New Roman"/>
        </w:rPr>
      </w:pPr>
      <w:r w:rsidRPr="002C5178">
        <w:rPr>
          <w:rFonts w:ascii="Times New Roman" w:hAnsi="Times New Roman" w:cs="Times New Roman"/>
        </w:rPr>
        <w:t>9.2 Настоящий Договор составлен в 2 (двух) экземплярах: один – для Поставщика, другой – для Покупателя, имеющих одинаковую юридическую силу.</w:t>
      </w:r>
    </w:p>
    <w:p w:rsidR="00686AD6" w:rsidRPr="002C5178" w:rsidRDefault="00686AD6" w:rsidP="000533BC">
      <w:pPr>
        <w:tabs>
          <w:tab w:val="left" w:pos="989"/>
          <w:tab w:val="left" w:pos="1080"/>
        </w:tabs>
        <w:ind w:firstLine="709"/>
        <w:jc w:val="both"/>
        <w:rPr>
          <w:rFonts w:ascii="Times New Roman" w:hAnsi="Times New Roman" w:cs="Times New Roman"/>
        </w:rPr>
      </w:pPr>
      <w:r w:rsidRPr="002C5178">
        <w:rPr>
          <w:rFonts w:ascii="Times New Roman" w:hAnsi="Times New Roman" w:cs="Times New Roman"/>
        </w:rPr>
        <w:t>9.3 Ни одна из Сторон не будет передавать свои права и обязанности по настоящему Договору без предварительного письменного согласия другой Стороны.</w:t>
      </w:r>
    </w:p>
    <w:p w:rsidR="00686AD6" w:rsidRPr="002C5178" w:rsidRDefault="00686AD6" w:rsidP="000533BC">
      <w:pPr>
        <w:tabs>
          <w:tab w:val="left" w:pos="989"/>
          <w:tab w:val="left" w:pos="1080"/>
        </w:tabs>
        <w:ind w:firstLine="709"/>
        <w:jc w:val="both"/>
        <w:rPr>
          <w:rFonts w:ascii="Times New Roman" w:hAnsi="Times New Roman" w:cs="Times New Roman"/>
        </w:rPr>
      </w:pPr>
      <w:r w:rsidRPr="002C5178">
        <w:rPr>
          <w:rFonts w:ascii="Times New Roman" w:hAnsi="Times New Roman" w:cs="Times New Roman"/>
        </w:rPr>
        <w:t xml:space="preserve">9.4. Настоящий Договор, включая Спецификации, все Приложения и дополнения к нему, составляют единый Договор между Поставщиком и Покупателем, который заменяет все другие предварительные соглашения, договоренности и другие отношения, письменные или устные, между Сторонами, имеющие отношение к предмету настоящего Договора. </w:t>
      </w:r>
    </w:p>
    <w:p w:rsidR="00686AD6" w:rsidRPr="002C5178" w:rsidRDefault="00686AD6" w:rsidP="000533BC">
      <w:pPr>
        <w:tabs>
          <w:tab w:val="left" w:pos="1042"/>
          <w:tab w:val="left" w:pos="1080"/>
        </w:tabs>
        <w:ind w:firstLine="709"/>
        <w:jc w:val="both"/>
        <w:rPr>
          <w:rFonts w:ascii="Times New Roman" w:hAnsi="Times New Roman" w:cs="Times New Roman"/>
        </w:rPr>
      </w:pPr>
      <w:r w:rsidRPr="002C5178">
        <w:rPr>
          <w:rFonts w:ascii="Times New Roman" w:hAnsi="Times New Roman" w:cs="Times New Roman"/>
        </w:rPr>
        <w:t>9.5. Настоящий Договор,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Под письменной формой Стороны понимают как составление единого документа, подписанного Сторонами, так и обмен документами посредством почтовой, электронной, факсимильной связи, позволяющей идентифицировать отправителя и дату отправления.</w:t>
      </w:r>
    </w:p>
    <w:p w:rsidR="00686AD6" w:rsidRPr="002C5178" w:rsidRDefault="00686AD6" w:rsidP="000533BC">
      <w:pPr>
        <w:tabs>
          <w:tab w:val="left" w:pos="1042"/>
          <w:tab w:val="left" w:pos="1080"/>
        </w:tabs>
        <w:ind w:firstLine="709"/>
        <w:jc w:val="both"/>
        <w:rPr>
          <w:rFonts w:ascii="Times New Roman" w:hAnsi="Times New Roman" w:cs="Times New Roman"/>
          <w:i/>
        </w:rPr>
      </w:pPr>
      <w:r w:rsidRPr="002C5178">
        <w:rPr>
          <w:rFonts w:ascii="Times New Roman" w:hAnsi="Times New Roman" w:cs="Times New Roman"/>
        </w:rPr>
        <w:t xml:space="preserve">9.6. Поставщик обязуется провести комплекс работ по сертификации Оборудования в области гражданской авиации, в случае издания соответствующего нормативного документа. </w:t>
      </w:r>
    </w:p>
    <w:p w:rsidR="00686AD6" w:rsidRPr="002C5178" w:rsidRDefault="00686AD6" w:rsidP="000533BC">
      <w:pPr>
        <w:tabs>
          <w:tab w:val="left" w:pos="1042"/>
          <w:tab w:val="left" w:pos="1080"/>
        </w:tabs>
        <w:ind w:firstLine="709"/>
        <w:jc w:val="both"/>
        <w:rPr>
          <w:rFonts w:ascii="Times New Roman" w:hAnsi="Times New Roman" w:cs="Times New Roman"/>
        </w:rPr>
      </w:pPr>
      <w:r w:rsidRPr="002C5178">
        <w:rPr>
          <w:rFonts w:ascii="Times New Roman" w:hAnsi="Times New Roman" w:cs="Times New Roman"/>
        </w:rPr>
        <w:t>9.7. Во всем, что не предусмотрено настоящим Договором, Стороны руководствуются действующим законодательством РФ.</w:t>
      </w:r>
    </w:p>
    <w:p w:rsidR="00686AD6" w:rsidRPr="002C5178" w:rsidRDefault="00686AD6" w:rsidP="000533BC">
      <w:pPr>
        <w:tabs>
          <w:tab w:val="left" w:pos="1042"/>
          <w:tab w:val="left" w:pos="1080"/>
        </w:tabs>
        <w:ind w:firstLine="709"/>
        <w:jc w:val="both"/>
        <w:rPr>
          <w:rFonts w:ascii="Times New Roman" w:hAnsi="Times New Roman" w:cs="Times New Roman"/>
          <w:bCs/>
        </w:rPr>
      </w:pPr>
      <w:r w:rsidRPr="002C5178">
        <w:rPr>
          <w:rFonts w:ascii="Times New Roman" w:hAnsi="Times New Roman" w:cs="Times New Roman"/>
        </w:rPr>
        <w:t>9.8 </w:t>
      </w:r>
      <w:r w:rsidRPr="002C5178">
        <w:rPr>
          <w:rFonts w:ascii="Times New Roman" w:hAnsi="Times New Roman" w:cs="Times New Roman"/>
          <w:bCs/>
        </w:rPr>
        <w:t>Стороны обязуются сообщать друг другу об изменении своих адресов, номеров телефонов, телефаксов и банковских реквизитов в течение 3-х рабочих дней.</w:t>
      </w:r>
    </w:p>
    <w:p w:rsidR="00686AD6" w:rsidRPr="002C5178" w:rsidRDefault="00686AD6" w:rsidP="000533BC">
      <w:pPr>
        <w:tabs>
          <w:tab w:val="left" w:pos="1042"/>
          <w:tab w:val="left" w:pos="1080"/>
        </w:tabs>
        <w:ind w:firstLine="709"/>
        <w:jc w:val="both"/>
        <w:rPr>
          <w:rFonts w:ascii="Times New Roman" w:hAnsi="Times New Roman" w:cs="Times New Roman"/>
          <w:b/>
          <w:bCs/>
        </w:rPr>
      </w:pPr>
    </w:p>
    <w:p w:rsidR="00686AD6" w:rsidRPr="002C5178" w:rsidRDefault="00686AD6" w:rsidP="000533BC">
      <w:pPr>
        <w:pStyle w:val="ListParagraph"/>
        <w:numPr>
          <w:ilvl w:val="0"/>
          <w:numId w:val="2"/>
        </w:numPr>
        <w:tabs>
          <w:tab w:val="left" w:pos="1042"/>
          <w:tab w:val="left" w:pos="1080"/>
        </w:tabs>
        <w:jc w:val="center"/>
        <w:rPr>
          <w:rFonts w:ascii="Times New Roman" w:hAnsi="Times New Roman" w:cs="Times New Roman"/>
          <w:b/>
          <w:bCs/>
          <w:lang w:val="en-US"/>
        </w:rPr>
      </w:pPr>
      <w:r w:rsidRPr="002C5178">
        <w:rPr>
          <w:rFonts w:ascii="Times New Roman" w:hAnsi="Times New Roman" w:cs="Times New Roman"/>
          <w:b/>
          <w:bCs/>
        </w:rPr>
        <w:t>Адреса, реквизиты и подписи Сторон</w:t>
      </w:r>
    </w:p>
    <w:p w:rsidR="00686AD6" w:rsidRPr="002C5178" w:rsidRDefault="00686AD6" w:rsidP="000533BC">
      <w:pPr>
        <w:tabs>
          <w:tab w:val="left" w:pos="1042"/>
          <w:tab w:val="left" w:pos="1080"/>
        </w:tabs>
        <w:rPr>
          <w:rFonts w:ascii="Times New Roman" w:hAnsi="Times New Roman" w:cs="Times New Roman"/>
          <w:bCs/>
          <w:lang w:val="en-US"/>
        </w:rPr>
      </w:pPr>
    </w:p>
    <w:tbl>
      <w:tblPr>
        <w:tblW w:w="5000" w:type="pct"/>
        <w:tblLook w:val="0000"/>
      </w:tblPr>
      <w:tblGrid>
        <w:gridCol w:w="4916"/>
        <w:gridCol w:w="4916"/>
      </w:tblGrid>
      <w:tr w:rsidR="00686AD6" w:rsidRPr="002C5178" w:rsidTr="00FB38A8">
        <w:tc>
          <w:tcPr>
            <w:tcW w:w="2500" w:type="pct"/>
          </w:tcPr>
          <w:tbl>
            <w:tblPr>
              <w:tblW w:w="5000" w:type="pct"/>
              <w:tblLook w:val="0000"/>
            </w:tblPr>
            <w:tblGrid>
              <w:gridCol w:w="4700"/>
            </w:tblGrid>
            <w:tr w:rsidR="00686AD6" w:rsidRPr="002C5178" w:rsidTr="00FB38A8">
              <w:trPr>
                <w:trHeight w:val="4319"/>
              </w:trPr>
              <w:tc>
                <w:tcPr>
                  <w:tcW w:w="5000" w:type="pct"/>
                </w:tcPr>
                <w:p w:rsidR="00686AD6" w:rsidRPr="002C5178" w:rsidRDefault="00686AD6" w:rsidP="00FB38A8">
                  <w:pPr>
                    <w:tabs>
                      <w:tab w:val="left" w:pos="1080"/>
                    </w:tabs>
                    <w:ind w:firstLine="709"/>
                    <w:jc w:val="both"/>
                    <w:rPr>
                      <w:rFonts w:ascii="Times New Roman" w:hAnsi="Times New Roman" w:cs="Times New Roman"/>
                      <w:b/>
                      <w:bCs/>
                    </w:rPr>
                  </w:pPr>
                  <w:r w:rsidRPr="002C5178">
                    <w:rPr>
                      <w:rFonts w:ascii="Times New Roman" w:hAnsi="Times New Roman" w:cs="Times New Roman"/>
                      <w:b/>
                      <w:bCs/>
                    </w:rPr>
                    <w:t xml:space="preserve">Поставщик: </w:t>
                  </w:r>
                </w:p>
                <w:p w:rsidR="00686AD6" w:rsidRPr="002C5178" w:rsidRDefault="00686AD6" w:rsidP="00FB38A8">
                  <w:pPr>
                    <w:tabs>
                      <w:tab w:val="left" w:pos="1080"/>
                    </w:tabs>
                    <w:ind w:firstLine="709"/>
                    <w:jc w:val="both"/>
                    <w:rPr>
                      <w:rFonts w:ascii="Times New Roman" w:hAnsi="Times New Roman" w:cs="Times New Roman"/>
                      <w:b/>
                      <w:bCs/>
                    </w:rPr>
                  </w:pPr>
                </w:p>
                <w:p w:rsidR="00686AD6" w:rsidRPr="002C5178" w:rsidRDefault="00686AD6" w:rsidP="00FB38A8">
                  <w:pPr>
                    <w:tabs>
                      <w:tab w:val="left" w:pos="1080"/>
                    </w:tabs>
                    <w:ind w:firstLine="709"/>
                    <w:jc w:val="both"/>
                    <w:rPr>
                      <w:rFonts w:ascii="Times New Roman" w:hAnsi="Times New Roman" w:cs="Times New Roman"/>
                      <w:b/>
                      <w:bCs/>
                    </w:rPr>
                  </w:pPr>
                </w:p>
                <w:p w:rsidR="00686AD6" w:rsidRPr="002C5178" w:rsidRDefault="00686AD6" w:rsidP="00FB38A8">
                  <w:pPr>
                    <w:tabs>
                      <w:tab w:val="left" w:pos="1080"/>
                    </w:tabs>
                    <w:ind w:firstLine="709"/>
                    <w:jc w:val="both"/>
                    <w:rPr>
                      <w:rFonts w:ascii="Times New Roman" w:hAnsi="Times New Roman" w:cs="Times New Roman"/>
                      <w:b/>
                      <w:bCs/>
                    </w:rPr>
                  </w:pPr>
                </w:p>
                <w:p w:rsidR="00686AD6" w:rsidRPr="002C5178" w:rsidRDefault="00686AD6" w:rsidP="00FB38A8">
                  <w:pPr>
                    <w:tabs>
                      <w:tab w:val="left" w:pos="1080"/>
                    </w:tabs>
                    <w:ind w:firstLine="709"/>
                    <w:jc w:val="both"/>
                    <w:rPr>
                      <w:rFonts w:ascii="Times New Roman" w:hAnsi="Times New Roman" w:cs="Times New Roman"/>
                      <w:b/>
                      <w:bCs/>
                    </w:rPr>
                  </w:pPr>
                </w:p>
                <w:p w:rsidR="00686AD6" w:rsidRPr="002C5178" w:rsidRDefault="00686AD6" w:rsidP="00FB38A8">
                  <w:pPr>
                    <w:tabs>
                      <w:tab w:val="left" w:pos="1080"/>
                    </w:tabs>
                    <w:ind w:firstLine="709"/>
                    <w:jc w:val="both"/>
                    <w:rPr>
                      <w:rFonts w:ascii="Times New Roman" w:hAnsi="Times New Roman" w:cs="Times New Roman"/>
                      <w:b/>
                      <w:bCs/>
                    </w:rPr>
                  </w:pPr>
                </w:p>
                <w:p w:rsidR="00686AD6" w:rsidRPr="002C5178" w:rsidRDefault="00686AD6" w:rsidP="00FB38A8">
                  <w:pPr>
                    <w:tabs>
                      <w:tab w:val="left" w:pos="1080"/>
                    </w:tabs>
                    <w:ind w:firstLine="709"/>
                    <w:jc w:val="both"/>
                    <w:rPr>
                      <w:rFonts w:ascii="Times New Roman" w:hAnsi="Times New Roman" w:cs="Times New Roman"/>
                      <w:b/>
                      <w:bCs/>
                    </w:rPr>
                  </w:pPr>
                </w:p>
                <w:p w:rsidR="00686AD6" w:rsidRPr="002C5178" w:rsidRDefault="00686AD6" w:rsidP="00FB38A8">
                  <w:pPr>
                    <w:tabs>
                      <w:tab w:val="left" w:pos="1080"/>
                    </w:tabs>
                    <w:ind w:firstLine="709"/>
                    <w:jc w:val="both"/>
                    <w:rPr>
                      <w:rFonts w:ascii="Times New Roman" w:hAnsi="Times New Roman" w:cs="Times New Roman"/>
                      <w:b/>
                      <w:bCs/>
                    </w:rPr>
                  </w:pPr>
                </w:p>
                <w:p w:rsidR="00686AD6" w:rsidRPr="002C5178" w:rsidRDefault="00686AD6" w:rsidP="00FB38A8">
                  <w:pPr>
                    <w:tabs>
                      <w:tab w:val="left" w:pos="1080"/>
                    </w:tabs>
                    <w:ind w:firstLine="709"/>
                    <w:jc w:val="both"/>
                    <w:rPr>
                      <w:rFonts w:ascii="Times New Roman" w:hAnsi="Times New Roman" w:cs="Times New Roman"/>
                      <w:b/>
                      <w:bCs/>
                    </w:rPr>
                  </w:pPr>
                </w:p>
                <w:p w:rsidR="00686AD6" w:rsidRPr="002C5178" w:rsidRDefault="00686AD6" w:rsidP="00FB38A8">
                  <w:pPr>
                    <w:tabs>
                      <w:tab w:val="left" w:pos="1080"/>
                    </w:tabs>
                    <w:ind w:firstLine="709"/>
                    <w:jc w:val="both"/>
                    <w:rPr>
                      <w:rFonts w:ascii="Times New Roman" w:hAnsi="Times New Roman" w:cs="Times New Roman"/>
                      <w:b/>
                      <w:bCs/>
                    </w:rPr>
                  </w:pPr>
                </w:p>
                <w:p w:rsidR="00686AD6" w:rsidRPr="002C5178" w:rsidRDefault="00686AD6" w:rsidP="00FB38A8">
                  <w:pPr>
                    <w:tabs>
                      <w:tab w:val="left" w:pos="1080"/>
                    </w:tabs>
                    <w:ind w:firstLine="709"/>
                    <w:jc w:val="both"/>
                    <w:rPr>
                      <w:rFonts w:ascii="Times New Roman" w:hAnsi="Times New Roman" w:cs="Times New Roman"/>
                      <w:b/>
                      <w:bCs/>
                    </w:rPr>
                  </w:pPr>
                </w:p>
                <w:p w:rsidR="00686AD6" w:rsidRPr="002C5178" w:rsidRDefault="00686AD6" w:rsidP="00FB38A8">
                  <w:pPr>
                    <w:tabs>
                      <w:tab w:val="left" w:pos="1080"/>
                    </w:tabs>
                    <w:ind w:firstLine="709"/>
                    <w:jc w:val="both"/>
                    <w:rPr>
                      <w:rFonts w:ascii="Times New Roman" w:hAnsi="Times New Roman" w:cs="Times New Roman"/>
                      <w:b/>
                      <w:bCs/>
                    </w:rPr>
                  </w:pPr>
                </w:p>
                <w:p w:rsidR="00686AD6" w:rsidRDefault="00686AD6" w:rsidP="00FB38A8">
                  <w:pPr>
                    <w:tabs>
                      <w:tab w:val="left" w:pos="1080"/>
                    </w:tabs>
                    <w:ind w:firstLine="709"/>
                    <w:jc w:val="both"/>
                    <w:rPr>
                      <w:rFonts w:ascii="Times New Roman" w:hAnsi="Times New Roman" w:cs="Times New Roman"/>
                      <w:b/>
                      <w:bCs/>
                    </w:rPr>
                  </w:pPr>
                </w:p>
                <w:p w:rsidR="00686AD6" w:rsidRDefault="00686AD6" w:rsidP="00FB38A8">
                  <w:pPr>
                    <w:tabs>
                      <w:tab w:val="left" w:pos="1080"/>
                    </w:tabs>
                    <w:ind w:firstLine="709"/>
                    <w:jc w:val="both"/>
                    <w:rPr>
                      <w:rFonts w:ascii="Times New Roman" w:hAnsi="Times New Roman" w:cs="Times New Roman"/>
                      <w:b/>
                      <w:bCs/>
                    </w:rPr>
                  </w:pPr>
                </w:p>
                <w:p w:rsidR="00686AD6" w:rsidRDefault="00686AD6" w:rsidP="00FB38A8">
                  <w:pPr>
                    <w:tabs>
                      <w:tab w:val="left" w:pos="1080"/>
                    </w:tabs>
                    <w:ind w:firstLine="709"/>
                    <w:jc w:val="both"/>
                    <w:rPr>
                      <w:rFonts w:ascii="Times New Roman" w:hAnsi="Times New Roman" w:cs="Times New Roman"/>
                      <w:b/>
                      <w:bCs/>
                    </w:rPr>
                  </w:pPr>
                </w:p>
                <w:p w:rsidR="00686AD6" w:rsidRPr="002C5178" w:rsidRDefault="00686AD6" w:rsidP="00FB38A8">
                  <w:pPr>
                    <w:tabs>
                      <w:tab w:val="left" w:pos="1080"/>
                    </w:tabs>
                    <w:ind w:firstLine="709"/>
                    <w:jc w:val="both"/>
                    <w:rPr>
                      <w:rFonts w:ascii="Times New Roman" w:hAnsi="Times New Roman" w:cs="Times New Roman"/>
                      <w:b/>
                      <w:bCs/>
                    </w:rPr>
                  </w:pPr>
                </w:p>
                <w:p w:rsidR="00686AD6" w:rsidRPr="002C5178" w:rsidRDefault="00686AD6" w:rsidP="00FB38A8">
                  <w:pPr>
                    <w:tabs>
                      <w:tab w:val="left" w:pos="1080"/>
                    </w:tabs>
                    <w:ind w:firstLine="709"/>
                    <w:jc w:val="both"/>
                    <w:rPr>
                      <w:rFonts w:ascii="Times New Roman" w:hAnsi="Times New Roman" w:cs="Times New Roman"/>
                    </w:rPr>
                  </w:pPr>
                </w:p>
                <w:p w:rsidR="00686AD6" w:rsidRPr="002C5178" w:rsidRDefault="00686AD6" w:rsidP="00FB38A8">
                  <w:pPr>
                    <w:tabs>
                      <w:tab w:val="left" w:pos="1080"/>
                    </w:tabs>
                    <w:ind w:firstLine="709"/>
                    <w:jc w:val="both"/>
                    <w:rPr>
                      <w:rFonts w:ascii="Times New Roman" w:hAnsi="Times New Roman" w:cs="Times New Roman"/>
                      <w:b/>
                    </w:rPr>
                  </w:pPr>
                  <w:r w:rsidRPr="002C5178">
                    <w:rPr>
                      <w:rFonts w:ascii="Times New Roman" w:hAnsi="Times New Roman" w:cs="Times New Roman"/>
                      <w:b/>
                    </w:rPr>
                    <w:t>Генеральный директор</w:t>
                  </w:r>
                </w:p>
                <w:p w:rsidR="00686AD6" w:rsidRPr="002C5178" w:rsidRDefault="00686AD6" w:rsidP="00FB38A8">
                  <w:pPr>
                    <w:tabs>
                      <w:tab w:val="left" w:pos="1080"/>
                      <w:tab w:val="left" w:leader="underscore" w:pos="3466"/>
                    </w:tabs>
                    <w:ind w:firstLine="709"/>
                    <w:jc w:val="both"/>
                    <w:rPr>
                      <w:rFonts w:ascii="Times New Roman" w:hAnsi="Times New Roman" w:cs="Times New Roman"/>
                    </w:rPr>
                  </w:pPr>
                </w:p>
                <w:p w:rsidR="00686AD6" w:rsidRPr="002C5178" w:rsidRDefault="00686AD6" w:rsidP="00FB38A8">
                  <w:pPr>
                    <w:tabs>
                      <w:tab w:val="left" w:pos="1080"/>
                    </w:tabs>
                    <w:ind w:firstLine="709"/>
                    <w:jc w:val="both"/>
                    <w:rPr>
                      <w:rFonts w:ascii="Times New Roman" w:hAnsi="Times New Roman" w:cs="Times New Roman"/>
                    </w:rPr>
                  </w:pPr>
                  <w:r w:rsidRPr="002C5178">
                    <w:rPr>
                      <w:rFonts w:ascii="Times New Roman" w:hAnsi="Times New Roman" w:cs="Times New Roman"/>
                    </w:rPr>
                    <w:t>_______________</w:t>
                  </w:r>
                </w:p>
                <w:p w:rsidR="00686AD6" w:rsidRPr="002C5178" w:rsidRDefault="00686AD6" w:rsidP="00FB38A8">
                  <w:pPr>
                    <w:tabs>
                      <w:tab w:val="left" w:pos="1080"/>
                    </w:tabs>
                    <w:ind w:firstLine="709"/>
                    <w:jc w:val="both"/>
                    <w:rPr>
                      <w:rFonts w:ascii="Times New Roman" w:hAnsi="Times New Roman" w:cs="Times New Roman"/>
                      <w:i/>
                    </w:rPr>
                  </w:pPr>
                  <w:r w:rsidRPr="002C5178">
                    <w:rPr>
                      <w:rFonts w:ascii="Times New Roman" w:hAnsi="Times New Roman" w:cs="Times New Roman"/>
                    </w:rPr>
                    <w:t>м.п.</w:t>
                  </w:r>
                </w:p>
              </w:tc>
            </w:tr>
          </w:tbl>
          <w:p w:rsidR="00686AD6" w:rsidRPr="002C5178" w:rsidRDefault="00686AD6" w:rsidP="00FB38A8">
            <w:pPr>
              <w:tabs>
                <w:tab w:val="left" w:pos="1080"/>
              </w:tabs>
              <w:ind w:firstLine="709"/>
              <w:jc w:val="both"/>
              <w:rPr>
                <w:rFonts w:ascii="Times New Roman" w:hAnsi="Times New Roman" w:cs="Times New Roman"/>
              </w:rPr>
            </w:pPr>
          </w:p>
        </w:tc>
        <w:tc>
          <w:tcPr>
            <w:tcW w:w="2500" w:type="pct"/>
          </w:tcPr>
          <w:p w:rsidR="00686AD6" w:rsidRPr="002C5178" w:rsidRDefault="00686AD6" w:rsidP="00FB38A8">
            <w:pPr>
              <w:tabs>
                <w:tab w:val="left" w:pos="1080"/>
              </w:tabs>
              <w:jc w:val="both"/>
              <w:rPr>
                <w:rFonts w:ascii="Times New Roman" w:hAnsi="Times New Roman" w:cs="Times New Roman"/>
                <w:b/>
                <w:bCs/>
              </w:rPr>
            </w:pPr>
            <w:r w:rsidRPr="002C5178">
              <w:rPr>
                <w:rFonts w:ascii="Times New Roman" w:hAnsi="Times New Roman" w:cs="Times New Roman"/>
                <w:b/>
                <w:bCs/>
              </w:rPr>
              <w:t>Покупатель:</w:t>
            </w:r>
          </w:p>
          <w:p w:rsidR="00686AD6" w:rsidRPr="002C5178" w:rsidRDefault="00686AD6" w:rsidP="00FB38A8">
            <w:pPr>
              <w:tabs>
                <w:tab w:val="left" w:pos="1080"/>
              </w:tabs>
              <w:jc w:val="both"/>
              <w:rPr>
                <w:rFonts w:ascii="Times New Roman" w:hAnsi="Times New Roman" w:cs="Times New Roman"/>
                <w:b/>
              </w:rPr>
            </w:pPr>
            <w:r w:rsidRPr="002C5178">
              <w:rPr>
                <w:rFonts w:ascii="Times New Roman" w:hAnsi="Times New Roman" w:cs="Times New Roman"/>
                <w:b/>
                <w:bCs/>
              </w:rPr>
              <w:t xml:space="preserve">ОАО </w:t>
            </w:r>
            <w:r w:rsidRPr="002C5178">
              <w:rPr>
                <w:rFonts w:ascii="Times New Roman" w:hAnsi="Times New Roman" w:cs="Times New Roman"/>
                <w:b/>
              </w:rPr>
              <w:t>«Международный Аэропорт Владивосток»</w:t>
            </w:r>
          </w:p>
          <w:p w:rsidR="00686AD6" w:rsidRPr="002C5178" w:rsidRDefault="00686AD6" w:rsidP="00FB38A8">
            <w:pPr>
              <w:jc w:val="both"/>
              <w:rPr>
                <w:rFonts w:ascii="Times New Roman" w:hAnsi="Times New Roman" w:cs="Times New Roman"/>
              </w:rPr>
            </w:pPr>
            <w:r w:rsidRPr="002C5178">
              <w:rPr>
                <w:rFonts w:ascii="Times New Roman" w:hAnsi="Times New Roman" w:cs="Times New Roman"/>
              </w:rPr>
              <w:t xml:space="preserve">Юридический адрес: 692760, Приморский край, </w:t>
            </w:r>
          </w:p>
          <w:p w:rsidR="00686AD6" w:rsidRPr="002C5178" w:rsidRDefault="00686AD6" w:rsidP="00FB38A8">
            <w:pPr>
              <w:jc w:val="both"/>
              <w:rPr>
                <w:rFonts w:ascii="Times New Roman" w:hAnsi="Times New Roman" w:cs="Times New Roman"/>
              </w:rPr>
            </w:pPr>
            <w:r w:rsidRPr="002C5178">
              <w:rPr>
                <w:rFonts w:ascii="Times New Roman" w:hAnsi="Times New Roman" w:cs="Times New Roman"/>
              </w:rPr>
              <w:t>г. Артем, ул. Портовая, 41</w:t>
            </w:r>
          </w:p>
          <w:p w:rsidR="00686AD6" w:rsidRPr="002C5178" w:rsidRDefault="00686AD6" w:rsidP="00FB38A8">
            <w:pPr>
              <w:jc w:val="both"/>
              <w:rPr>
                <w:rFonts w:ascii="Times New Roman" w:hAnsi="Times New Roman" w:cs="Times New Roman"/>
              </w:rPr>
            </w:pPr>
            <w:r w:rsidRPr="002C5178">
              <w:rPr>
                <w:rFonts w:ascii="Times New Roman" w:hAnsi="Times New Roman" w:cs="Times New Roman"/>
              </w:rPr>
              <w:t xml:space="preserve">E-mail: </w:t>
            </w:r>
            <w:hyperlink r:id="rId7" w:history="1">
              <w:r w:rsidRPr="002C5178">
                <w:rPr>
                  <w:rFonts w:ascii="Times New Roman" w:hAnsi="Times New Roman" w:cs="Times New Roman"/>
                  <w:color w:val="0000FF"/>
                  <w:u w:val="single"/>
                </w:rPr>
                <w:t>VIA</w:t>
              </w:r>
            </w:hyperlink>
            <w:hyperlink r:id="rId8" w:history="1">
              <w:r w:rsidRPr="002C5178">
                <w:rPr>
                  <w:rFonts w:ascii="Times New Roman" w:hAnsi="Times New Roman" w:cs="Times New Roman"/>
                  <w:color w:val="0000FF"/>
                  <w:u w:val="single"/>
                </w:rPr>
                <w:t>@</w:t>
              </w:r>
            </w:hyperlink>
            <w:hyperlink r:id="rId9" w:history="1">
              <w:r w:rsidRPr="002C5178">
                <w:rPr>
                  <w:rFonts w:ascii="Times New Roman" w:hAnsi="Times New Roman" w:cs="Times New Roman"/>
                  <w:color w:val="0000FF"/>
                  <w:u w:val="single"/>
                </w:rPr>
                <w:t>vvo</w:t>
              </w:r>
            </w:hyperlink>
            <w:hyperlink r:id="rId10" w:history="1">
              <w:r w:rsidRPr="002C5178">
                <w:rPr>
                  <w:rFonts w:ascii="Times New Roman" w:hAnsi="Times New Roman" w:cs="Times New Roman"/>
                  <w:color w:val="0000FF"/>
                  <w:u w:val="single"/>
                </w:rPr>
                <w:t>.</w:t>
              </w:r>
            </w:hyperlink>
            <w:hyperlink r:id="rId11" w:history="1">
              <w:r w:rsidRPr="002C5178">
                <w:rPr>
                  <w:rFonts w:ascii="Times New Roman" w:hAnsi="Times New Roman" w:cs="Times New Roman"/>
                  <w:color w:val="0000FF"/>
                  <w:u w:val="single"/>
                </w:rPr>
                <w:t>aero</w:t>
              </w:r>
            </w:hyperlink>
          </w:p>
          <w:p w:rsidR="00686AD6" w:rsidRPr="002C5178" w:rsidRDefault="00686AD6" w:rsidP="00FB38A8">
            <w:pPr>
              <w:jc w:val="both"/>
              <w:rPr>
                <w:rFonts w:ascii="Times New Roman" w:hAnsi="Times New Roman" w:cs="Times New Roman"/>
              </w:rPr>
            </w:pPr>
            <w:r w:rsidRPr="002C5178">
              <w:rPr>
                <w:rFonts w:ascii="Times New Roman" w:hAnsi="Times New Roman" w:cs="Times New Roman"/>
              </w:rPr>
              <w:t>ИНН 2502035642 КПП 250201001</w:t>
            </w:r>
          </w:p>
          <w:p w:rsidR="00686AD6" w:rsidRPr="002C5178" w:rsidRDefault="00686AD6" w:rsidP="00FB38A8">
            <w:pPr>
              <w:jc w:val="both"/>
              <w:rPr>
                <w:rFonts w:ascii="Times New Roman" w:hAnsi="Times New Roman" w:cs="Times New Roman"/>
              </w:rPr>
            </w:pPr>
            <w:r w:rsidRPr="002C5178">
              <w:rPr>
                <w:rFonts w:ascii="Times New Roman" w:hAnsi="Times New Roman" w:cs="Times New Roman"/>
              </w:rPr>
              <w:t>Для оплаты в рублях РФ:</w:t>
            </w:r>
          </w:p>
          <w:p w:rsidR="00686AD6" w:rsidRPr="002C5178" w:rsidRDefault="00686AD6" w:rsidP="00FB38A8">
            <w:pPr>
              <w:rPr>
                <w:rFonts w:ascii="Times New Roman" w:hAnsi="Times New Roman" w:cs="Times New Roman"/>
              </w:rPr>
            </w:pPr>
            <w:r w:rsidRPr="002C5178">
              <w:rPr>
                <w:rFonts w:ascii="Times New Roman" w:hAnsi="Times New Roman" w:cs="Times New Roman"/>
              </w:rPr>
              <w:t>Р/с 40702810850260070133 в Отделении №8635 Сбербанка России г. Владивосток</w:t>
            </w:r>
          </w:p>
          <w:p w:rsidR="00686AD6" w:rsidRPr="002C5178" w:rsidRDefault="00686AD6" w:rsidP="00FB38A8">
            <w:pPr>
              <w:jc w:val="both"/>
              <w:rPr>
                <w:rFonts w:ascii="Times New Roman" w:hAnsi="Times New Roman" w:cs="Times New Roman"/>
              </w:rPr>
            </w:pPr>
            <w:r w:rsidRPr="002C5178">
              <w:rPr>
                <w:rFonts w:ascii="Times New Roman" w:hAnsi="Times New Roman" w:cs="Times New Roman"/>
              </w:rPr>
              <w:t>к/с 30101810800000000601</w:t>
            </w:r>
          </w:p>
          <w:p w:rsidR="00686AD6" w:rsidRPr="002C5178" w:rsidRDefault="00686AD6" w:rsidP="00FB38A8">
            <w:pPr>
              <w:jc w:val="both"/>
              <w:rPr>
                <w:rFonts w:ascii="Times New Roman" w:hAnsi="Times New Roman" w:cs="Times New Roman"/>
              </w:rPr>
            </w:pPr>
            <w:r w:rsidRPr="002C5178">
              <w:rPr>
                <w:rFonts w:ascii="Times New Roman" w:hAnsi="Times New Roman" w:cs="Times New Roman"/>
              </w:rPr>
              <w:t>БИК 040507601 ИНН 7707083893</w:t>
            </w:r>
          </w:p>
          <w:p w:rsidR="00686AD6" w:rsidRPr="002C5178" w:rsidRDefault="00686AD6" w:rsidP="00FB38A8">
            <w:pPr>
              <w:tabs>
                <w:tab w:val="left" w:pos="1080"/>
              </w:tabs>
              <w:jc w:val="both"/>
              <w:rPr>
                <w:rFonts w:ascii="Times New Roman" w:hAnsi="Times New Roman" w:cs="Times New Roman"/>
              </w:rPr>
            </w:pPr>
            <w:r w:rsidRPr="002C5178">
              <w:rPr>
                <w:rFonts w:ascii="Times New Roman" w:hAnsi="Times New Roman" w:cs="Times New Roman"/>
              </w:rPr>
              <w:t xml:space="preserve">Тел. (423) 2306-973, факс (423) 2306-972 </w:t>
            </w:r>
          </w:p>
          <w:p w:rsidR="00686AD6" w:rsidRPr="002C5178" w:rsidRDefault="00686AD6" w:rsidP="00FB38A8">
            <w:pPr>
              <w:tabs>
                <w:tab w:val="left" w:pos="1080"/>
              </w:tabs>
              <w:jc w:val="both"/>
              <w:rPr>
                <w:rFonts w:ascii="Times New Roman" w:hAnsi="Times New Roman" w:cs="Times New Roman"/>
              </w:rPr>
            </w:pPr>
          </w:p>
          <w:p w:rsidR="00686AD6" w:rsidRPr="002C5178" w:rsidRDefault="00686AD6" w:rsidP="00FB38A8">
            <w:pPr>
              <w:tabs>
                <w:tab w:val="left" w:pos="1080"/>
              </w:tabs>
              <w:jc w:val="both"/>
              <w:rPr>
                <w:rFonts w:ascii="Times New Roman" w:hAnsi="Times New Roman" w:cs="Times New Roman"/>
              </w:rPr>
            </w:pPr>
          </w:p>
          <w:p w:rsidR="00686AD6" w:rsidRPr="002C5178" w:rsidRDefault="00686AD6" w:rsidP="00FB38A8">
            <w:pPr>
              <w:tabs>
                <w:tab w:val="left" w:pos="1080"/>
              </w:tabs>
              <w:jc w:val="both"/>
              <w:rPr>
                <w:rFonts w:ascii="Times New Roman" w:hAnsi="Times New Roman" w:cs="Times New Roman"/>
              </w:rPr>
            </w:pPr>
          </w:p>
          <w:p w:rsidR="00686AD6" w:rsidRPr="002C5178" w:rsidRDefault="00686AD6" w:rsidP="00FB38A8">
            <w:pPr>
              <w:tabs>
                <w:tab w:val="left" w:pos="1080"/>
              </w:tabs>
              <w:jc w:val="both"/>
              <w:rPr>
                <w:rFonts w:ascii="Times New Roman" w:hAnsi="Times New Roman" w:cs="Times New Roman"/>
                <w:b/>
              </w:rPr>
            </w:pPr>
            <w:r w:rsidRPr="002C5178">
              <w:rPr>
                <w:rFonts w:ascii="Times New Roman" w:hAnsi="Times New Roman" w:cs="Times New Roman"/>
                <w:b/>
              </w:rPr>
              <w:t>Генеральный директор</w:t>
            </w:r>
          </w:p>
          <w:p w:rsidR="00686AD6" w:rsidRPr="002C5178" w:rsidRDefault="00686AD6" w:rsidP="00FB38A8">
            <w:pPr>
              <w:tabs>
                <w:tab w:val="left" w:pos="1080"/>
                <w:tab w:val="left" w:leader="underscore" w:pos="2866"/>
              </w:tabs>
              <w:jc w:val="both"/>
              <w:rPr>
                <w:rFonts w:ascii="Times New Roman" w:hAnsi="Times New Roman" w:cs="Times New Roman"/>
              </w:rPr>
            </w:pPr>
          </w:p>
          <w:p w:rsidR="00686AD6" w:rsidRPr="002C5178" w:rsidRDefault="00686AD6" w:rsidP="00FB38A8">
            <w:pPr>
              <w:tabs>
                <w:tab w:val="left" w:pos="1080"/>
                <w:tab w:val="left" w:leader="underscore" w:pos="2866"/>
              </w:tabs>
              <w:jc w:val="both"/>
              <w:rPr>
                <w:rFonts w:ascii="Times New Roman" w:hAnsi="Times New Roman" w:cs="Times New Roman"/>
              </w:rPr>
            </w:pPr>
            <w:r w:rsidRPr="002C5178">
              <w:rPr>
                <w:rFonts w:ascii="Times New Roman" w:hAnsi="Times New Roman" w:cs="Times New Roman"/>
              </w:rPr>
              <w:t>______________________</w:t>
            </w:r>
            <w:r w:rsidRPr="002C5178">
              <w:rPr>
                <w:rFonts w:ascii="Times New Roman" w:hAnsi="Times New Roman" w:cs="Times New Roman"/>
                <w:b/>
              </w:rPr>
              <w:t xml:space="preserve"> М.Г. Четвериков </w:t>
            </w:r>
          </w:p>
          <w:p w:rsidR="00686AD6" w:rsidRPr="002C5178" w:rsidRDefault="00686AD6" w:rsidP="00FB38A8">
            <w:pPr>
              <w:tabs>
                <w:tab w:val="left" w:pos="1080"/>
                <w:tab w:val="left" w:leader="underscore" w:pos="2866"/>
              </w:tabs>
              <w:jc w:val="both"/>
              <w:rPr>
                <w:rFonts w:ascii="Times New Roman" w:hAnsi="Times New Roman" w:cs="Times New Roman"/>
              </w:rPr>
            </w:pPr>
            <w:r w:rsidRPr="002C5178">
              <w:rPr>
                <w:rFonts w:ascii="Times New Roman" w:hAnsi="Times New Roman" w:cs="Times New Roman"/>
              </w:rPr>
              <w:t>м.п.</w:t>
            </w:r>
          </w:p>
        </w:tc>
      </w:tr>
    </w:tbl>
    <w:p w:rsidR="00686AD6" w:rsidRPr="002C5178" w:rsidRDefault="00686AD6" w:rsidP="0037086C">
      <w:pPr>
        <w:pStyle w:val="10"/>
        <w:tabs>
          <w:tab w:val="left" w:pos="1080"/>
        </w:tabs>
        <w:ind w:firstLine="709"/>
        <w:jc w:val="right"/>
        <w:rPr>
          <w:b/>
          <w:sz w:val="24"/>
          <w:szCs w:val="24"/>
        </w:rPr>
      </w:pPr>
    </w:p>
    <w:p w:rsidR="00686AD6" w:rsidRPr="002C5178" w:rsidRDefault="00686AD6" w:rsidP="0037086C">
      <w:pPr>
        <w:pStyle w:val="10"/>
        <w:tabs>
          <w:tab w:val="left" w:pos="1080"/>
        </w:tabs>
        <w:ind w:firstLine="709"/>
        <w:jc w:val="right"/>
        <w:rPr>
          <w:b/>
          <w:sz w:val="24"/>
          <w:szCs w:val="24"/>
        </w:rPr>
      </w:pPr>
    </w:p>
    <w:p w:rsidR="00686AD6" w:rsidRPr="002C5178" w:rsidRDefault="00686AD6" w:rsidP="0037086C">
      <w:pPr>
        <w:pStyle w:val="10"/>
        <w:tabs>
          <w:tab w:val="left" w:pos="1080"/>
        </w:tabs>
        <w:ind w:firstLine="709"/>
        <w:jc w:val="right"/>
        <w:rPr>
          <w:b/>
          <w:sz w:val="24"/>
          <w:szCs w:val="24"/>
        </w:rPr>
      </w:pPr>
    </w:p>
    <w:p w:rsidR="00686AD6" w:rsidRPr="002C5178" w:rsidRDefault="00686AD6" w:rsidP="0037086C">
      <w:pPr>
        <w:pStyle w:val="10"/>
        <w:tabs>
          <w:tab w:val="left" w:pos="1080"/>
        </w:tabs>
        <w:ind w:firstLine="709"/>
        <w:jc w:val="right"/>
        <w:rPr>
          <w:b/>
          <w:sz w:val="24"/>
          <w:szCs w:val="24"/>
        </w:rPr>
      </w:pPr>
    </w:p>
    <w:p w:rsidR="00686AD6" w:rsidRPr="002C5178" w:rsidRDefault="00686AD6" w:rsidP="0037086C">
      <w:pPr>
        <w:pStyle w:val="10"/>
        <w:tabs>
          <w:tab w:val="left" w:pos="1080"/>
        </w:tabs>
        <w:ind w:firstLine="709"/>
        <w:jc w:val="right"/>
        <w:rPr>
          <w:b/>
          <w:sz w:val="24"/>
          <w:szCs w:val="24"/>
        </w:rPr>
      </w:pPr>
    </w:p>
    <w:p w:rsidR="00686AD6" w:rsidRDefault="00686AD6" w:rsidP="0037086C">
      <w:pPr>
        <w:pStyle w:val="10"/>
        <w:tabs>
          <w:tab w:val="left" w:pos="1080"/>
        </w:tabs>
        <w:ind w:firstLine="709"/>
        <w:jc w:val="right"/>
        <w:rPr>
          <w:b/>
          <w:sz w:val="24"/>
          <w:szCs w:val="24"/>
        </w:rPr>
      </w:pPr>
    </w:p>
    <w:p w:rsidR="00686AD6" w:rsidRDefault="00686AD6" w:rsidP="0037086C">
      <w:pPr>
        <w:pStyle w:val="10"/>
        <w:tabs>
          <w:tab w:val="left" w:pos="1080"/>
        </w:tabs>
        <w:ind w:firstLine="709"/>
        <w:jc w:val="right"/>
        <w:rPr>
          <w:b/>
          <w:sz w:val="24"/>
          <w:szCs w:val="24"/>
        </w:rPr>
      </w:pPr>
    </w:p>
    <w:p w:rsidR="00686AD6" w:rsidRPr="002C5178" w:rsidRDefault="00686AD6" w:rsidP="0037086C">
      <w:pPr>
        <w:pStyle w:val="10"/>
        <w:tabs>
          <w:tab w:val="left" w:pos="1080"/>
        </w:tabs>
        <w:ind w:firstLine="709"/>
        <w:jc w:val="right"/>
        <w:rPr>
          <w:b/>
          <w:sz w:val="24"/>
          <w:szCs w:val="24"/>
        </w:rPr>
      </w:pPr>
    </w:p>
    <w:p w:rsidR="00686AD6" w:rsidRPr="002C5178" w:rsidRDefault="00686AD6" w:rsidP="0037086C">
      <w:pPr>
        <w:pStyle w:val="10"/>
        <w:tabs>
          <w:tab w:val="left" w:pos="1080"/>
        </w:tabs>
        <w:ind w:firstLine="709"/>
        <w:jc w:val="right"/>
        <w:rPr>
          <w:b/>
          <w:sz w:val="24"/>
          <w:szCs w:val="24"/>
        </w:rPr>
      </w:pPr>
    </w:p>
    <w:p w:rsidR="00686AD6" w:rsidRPr="002C5178" w:rsidRDefault="00686AD6" w:rsidP="0037086C">
      <w:pPr>
        <w:pStyle w:val="10"/>
        <w:tabs>
          <w:tab w:val="left" w:pos="1080"/>
        </w:tabs>
        <w:ind w:firstLine="709"/>
        <w:jc w:val="right"/>
        <w:rPr>
          <w:b/>
          <w:sz w:val="24"/>
          <w:szCs w:val="24"/>
        </w:rPr>
      </w:pPr>
    </w:p>
    <w:p w:rsidR="00686AD6" w:rsidRPr="002C5178" w:rsidRDefault="00686AD6" w:rsidP="0037086C">
      <w:pPr>
        <w:pStyle w:val="10"/>
        <w:tabs>
          <w:tab w:val="left" w:pos="1080"/>
        </w:tabs>
        <w:ind w:firstLine="709"/>
        <w:jc w:val="right"/>
        <w:rPr>
          <w:b/>
          <w:sz w:val="24"/>
          <w:szCs w:val="24"/>
        </w:rPr>
      </w:pPr>
    </w:p>
    <w:p w:rsidR="00686AD6" w:rsidRPr="002C5178" w:rsidRDefault="00686AD6" w:rsidP="0037086C">
      <w:pPr>
        <w:ind w:left="6300"/>
        <w:outlineLvl w:val="0"/>
        <w:rPr>
          <w:rFonts w:ascii="Times New Roman" w:hAnsi="Times New Roman" w:cs="Times New Roman"/>
          <w:b/>
        </w:rPr>
      </w:pPr>
      <w:r w:rsidRPr="002C5178">
        <w:rPr>
          <w:rFonts w:ascii="Times New Roman" w:hAnsi="Times New Roman" w:cs="Times New Roman"/>
          <w:b/>
        </w:rPr>
        <w:t>Приложение №1</w:t>
      </w:r>
    </w:p>
    <w:p w:rsidR="00686AD6" w:rsidRPr="002C5178" w:rsidRDefault="00686AD6" w:rsidP="0037086C">
      <w:pPr>
        <w:ind w:left="6300"/>
        <w:outlineLvl w:val="0"/>
        <w:rPr>
          <w:rFonts w:ascii="Times New Roman" w:hAnsi="Times New Roman" w:cs="Times New Roman"/>
        </w:rPr>
      </w:pPr>
      <w:r w:rsidRPr="002C5178">
        <w:rPr>
          <w:rFonts w:ascii="Times New Roman" w:hAnsi="Times New Roman" w:cs="Times New Roman"/>
        </w:rPr>
        <w:t>к</w:t>
      </w:r>
      <w:r w:rsidRPr="002C5178">
        <w:rPr>
          <w:rFonts w:ascii="Times New Roman" w:hAnsi="Times New Roman" w:cs="Times New Roman"/>
          <w:b/>
        </w:rPr>
        <w:t xml:space="preserve"> </w:t>
      </w:r>
      <w:r w:rsidRPr="002C5178">
        <w:rPr>
          <w:rFonts w:ascii="Times New Roman" w:hAnsi="Times New Roman" w:cs="Times New Roman"/>
        </w:rPr>
        <w:t>договору поставки оборудования</w:t>
      </w:r>
    </w:p>
    <w:p w:rsidR="00686AD6" w:rsidRPr="002C5178" w:rsidRDefault="00686AD6" w:rsidP="0037086C">
      <w:pPr>
        <w:ind w:left="6300"/>
        <w:rPr>
          <w:rFonts w:ascii="Times New Roman" w:hAnsi="Times New Roman" w:cs="Times New Roman"/>
        </w:rPr>
      </w:pPr>
      <w:r w:rsidRPr="002C5178">
        <w:rPr>
          <w:rFonts w:ascii="Times New Roman" w:hAnsi="Times New Roman" w:cs="Times New Roman"/>
        </w:rPr>
        <w:t>№ ______________</w:t>
      </w:r>
    </w:p>
    <w:p w:rsidR="00686AD6" w:rsidRPr="002C5178" w:rsidRDefault="00686AD6" w:rsidP="0037086C">
      <w:pPr>
        <w:ind w:left="6300"/>
        <w:rPr>
          <w:rFonts w:ascii="Times New Roman" w:hAnsi="Times New Roman" w:cs="Times New Roman"/>
        </w:rPr>
      </w:pPr>
      <w:r w:rsidRPr="002C5178">
        <w:rPr>
          <w:rFonts w:ascii="Times New Roman" w:hAnsi="Times New Roman" w:cs="Times New Roman"/>
        </w:rPr>
        <w:t>от «___» _____________ 201</w:t>
      </w:r>
      <w:r w:rsidRPr="002C5178">
        <w:rPr>
          <w:rFonts w:ascii="Times New Roman" w:hAnsi="Times New Roman" w:cs="Times New Roman"/>
          <w:lang w:val="en-US"/>
        </w:rPr>
        <w:t>2</w:t>
      </w:r>
      <w:r w:rsidRPr="002C5178">
        <w:rPr>
          <w:rFonts w:ascii="Times New Roman" w:hAnsi="Times New Roman" w:cs="Times New Roman"/>
        </w:rPr>
        <w:t xml:space="preserve"> г.</w:t>
      </w:r>
    </w:p>
    <w:p w:rsidR="00686AD6" w:rsidRPr="002C5178" w:rsidRDefault="00686AD6" w:rsidP="0037086C">
      <w:pPr>
        <w:ind w:left="6300" w:firstLine="709"/>
        <w:rPr>
          <w:rFonts w:ascii="Times New Roman" w:hAnsi="Times New Roman" w:cs="Times New Roman"/>
        </w:rPr>
      </w:pPr>
    </w:p>
    <w:p w:rsidR="00686AD6" w:rsidRDefault="00686AD6" w:rsidP="0037086C">
      <w:pPr>
        <w:ind w:left="6300" w:firstLine="709"/>
        <w:rPr>
          <w:rFonts w:ascii="Times New Roman" w:hAnsi="Times New Roman" w:cs="Times New Roman"/>
        </w:rPr>
      </w:pPr>
    </w:p>
    <w:p w:rsidR="00686AD6" w:rsidRPr="002C5178" w:rsidRDefault="00686AD6" w:rsidP="0037086C">
      <w:pPr>
        <w:ind w:left="6300" w:firstLine="709"/>
        <w:rPr>
          <w:rFonts w:ascii="Times New Roman" w:hAnsi="Times New Roman" w:cs="Times New Roman"/>
        </w:rPr>
      </w:pPr>
    </w:p>
    <w:p w:rsidR="00686AD6" w:rsidRPr="002C5178" w:rsidRDefault="00686AD6" w:rsidP="0037086C">
      <w:pPr>
        <w:jc w:val="center"/>
        <w:outlineLvl w:val="0"/>
        <w:rPr>
          <w:rFonts w:ascii="Times New Roman" w:hAnsi="Times New Roman" w:cs="Times New Roman"/>
          <w:b/>
        </w:rPr>
      </w:pPr>
      <w:r w:rsidRPr="002C5178">
        <w:rPr>
          <w:rFonts w:ascii="Times New Roman" w:hAnsi="Times New Roman" w:cs="Times New Roman"/>
          <w:b/>
        </w:rPr>
        <w:t>Спецификация №1</w:t>
      </w:r>
    </w:p>
    <w:p w:rsidR="00686AD6" w:rsidRPr="002C5178" w:rsidRDefault="00686AD6" w:rsidP="0037086C">
      <w:pPr>
        <w:ind w:firstLine="709"/>
        <w:jc w:val="center"/>
        <w:outlineLvl w:val="0"/>
        <w:rPr>
          <w:rFonts w:ascii="Times New Roman" w:hAnsi="Times New Roman" w:cs="Times New Roman"/>
          <w:b/>
        </w:rPr>
      </w:pPr>
    </w:p>
    <w:p w:rsidR="00686AD6" w:rsidRPr="002C5178" w:rsidRDefault="00686AD6" w:rsidP="0037086C">
      <w:pPr>
        <w:ind w:firstLine="709"/>
        <w:jc w:val="center"/>
        <w:outlineLvl w:val="0"/>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980"/>
        <w:gridCol w:w="1077"/>
        <w:gridCol w:w="1443"/>
        <w:gridCol w:w="2605"/>
        <w:gridCol w:w="2157"/>
      </w:tblGrid>
      <w:tr w:rsidR="00686AD6" w:rsidRPr="002C5178" w:rsidTr="00186822">
        <w:trPr>
          <w:trHeight w:val="250"/>
        </w:trPr>
        <w:tc>
          <w:tcPr>
            <w:tcW w:w="360" w:type="dxa"/>
            <w:vAlign w:val="center"/>
          </w:tcPr>
          <w:p w:rsidR="00686AD6" w:rsidRPr="002C5178" w:rsidRDefault="00686AD6" w:rsidP="00F6630F">
            <w:pPr>
              <w:jc w:val="center"/>
              <w:rPr>
                <w:rFonts w:ascii="Times New Roman" w:hAnsi="Times New Roman" w:cs="Times New Roman"/>
              </w:rPr>
            </w:pPr>
            <w:r w:rsidRPr="002C5178">
              <w:rPr>
                <w:rFonts w:ascii="Times New Roman" w:hAnsi="Times New Roman" w:cs="Times New Roman"/>
              </w:rPr>
              <w:t>№</w:t>
            </w:r>
          </w:p>
        </w:tc>
        <w:tc>
          <w:tcPr>
            <w:tcW w:w="1980" w:type="dxa"/>
          </w:tcPr>
          <w:p w:rsidR="00686AD6" w:rsidRPr="002C5178" w:rsidRDefault="00686AD6" w:rsidP="00F6630F">
            <w:pPr>
              <w:jc w:val="center"/>
              <w:rPr>
                <w:rFonts w:ascii="Times New Roman" w:hAnsi="Times New Roman" w:cs="Times New Roman"/>
              </w:rPr>
            </w:pPr>
            <w:r w:rsidRPr="002C5178">
              <w:rPr>
                <w:rFonts w:ascii="Times New Roman" w:hAnsi="Times New Roman" w:cs="Times New Roman"/>
              </w:rPr>
              <w:t>Наименование</w:t>
            </w:r>
          </w:p>
        </w:tc>
        <w:tc>
          <w:tcPr>
            <w:tcW w:w="1077" w:type="dxa"/>
          </w:tcPr>
          <w:p w:rsidR="00686AD6" w:rsidRPr="002C5178" w:rsidRDefault="00686AD6" w:rsidP="00F6630F">
            <w:pPr>
              <w:jc w:val="right"/>
              <w:rPr>
                <w:rFonts w:ascii="Times New Roman" w:hAnsi="Times New Roman" w:cs="Times New Roman"/>
              </w:rPr>
            </w:pPr>
            <w:r w:rsidRPr="002C5178">
              <w:rPr>
                <w:rFonts w:ascii="Times New Roman" w:hAnsi="Times New Roman" w:cs="Times New Roman"/>
              </w:rPr>
              <w:t>Модель</w:t>
            </w:r>
          </w:p>
        </w:tc>
        <w:tc>
          <w:tcPr>
            <w:tcW w:w="1443" w:type="dxa"/>
          </w:tcPr>
          <w:p w:rsidR="00686AD6" w:rsidRPr="002C5178" w:rsidRDefault="00686AD6" w:rsidP="00F6630F">
            <w:pPr>
              <w:jc w:val="right"/>
              <w:rPr>
                <w:rFonts w:ascii="Times New Roman" w:hAnsi="Times New Roman" w:cs="Times New Roman"/>
              </w:rPr>
            </w:pPr>
            <w:r w:rsidRPr="002C5178">
              <w:rPr>
                <w:rFonts w:ascii="Times New Roman" w:hAnsi="Times New Roman" w:cs="Times New Roman"/>
              </w:rPr>
              <w:t>Количество</w:t>
            </w:r>
          </w:p>
        </w:tc>
        <w:tc>
          <w:tcPr>
            <w:tcW w:w="2605" w:type="dxa"/>
          </w:tcPr>
          <w:p w:rsidR="00686AD6" w:rsidRPr="002C5178" w:rsidRDefault="00686AD6" w:rsidP="00F6630F">
            <w:pPr>
              <w:ind w:hanging="26"/>
              <w:rPr>
                <w:rFonts w:ascii="Times New Roman" w:hAnsi="Times New Roman" w:cs="Times New Roman"/>
              </w:rPr>
            </w:pPr>
            <w:r w:rsidRPr="002C5178">
              <w:rPr>
                <w:rFonts w:ascii="Times New Roman" w:hAnsi="Times New Roman" w:cs="Times New Roman"/>
              </w:rPr>
              <w:t>Цена за ед. с НДС</w:t>
            </w:r>
          </w:p>
        </w:tc>
        <w:tc>
          <w:tcPr>
            <w:tcW w:w="2157" w:type="dxa"/>
          </w:tcPr>
          <w:p w:rsidR="00686AD6" w:rsidRPr="002C5178" w:rsidRDefault="00686AD6" w:rsidP="00186822">
            <w:pPr>
              <w:ind w:firstLine="69"/>
              <w:rPr>
                <w:rFonts w:ascii="Times New Roman" w:hAnsi="Times New Roman" w:cs="Times New Roman"/>
              </w:rPr>
            </w:pPr>
            <w:r w:rsidRPr="002C5178">
              <w:rPr>
                <w:rFonts w:ascii="Times New Roman" w:hAnsi="Times New Roman" w:cs="Times New Roman"/>
              </w:rPr>
              <w:t>Сумма с НДС</w:t>
            </w:r>
          </w:p>
        </w:tc>
      </w:tr>
      <w:tr w:rsidR="00686AD6" w:rsidRPr="002C5178" w:rsidTr="00186822">
        <w:trPr>
          <w:trHeight w:val="265"/>
        </w:trPr>
        <w:tc>
          <w:tcPr>
            <w:tcW w:w="360" w:type="dxa"/>
            <w:vAlign w:val="center"/>
          </w:tcPr>
          <w:p w:rsidR="00686AD6" w:rsidRPr="002C5178" w:rsidRDefault="00686AD6" w:rsidP="00F6630F">
            <w:pPr>
              <w:jc w:val="center"/>
              <w:rPr>
                <w:rFonts w:ascii="Times New Roman" w:hAnsi="Times New Roman" w:cs="Times New Roman"/>
              </w:rPr>
            </w:pPr>
          </w:p>
        </w:tc>
        <w:tc>
          <w:tcPr>
            <w:tcW w:w="1980" w:type="dxa"/>
          </w:tcPr>
          <w:p w:rsidR="00686AD6" w:rsidRPr="002C5178" w:rsidRDefault="00686AD6" w:rsidP="00F6630F">
            <w:pPr>
              <w:ind w:firstLine="709"/>
              <w:jc w:val="right"/>
              <w:rPr>
                <w:rFonts w:ascii="Times New Roman" w:hAnsi="Times New Roman" w:cs="Times New Roman"/>
              </w:rPr>
            </w:pPr>
          </w:p>
        </w:tc>
        <w:tc>
          <w:tcPr>
            <w:tcW w:w="1077" w:type="dxa"/>
          </w:tcPr>
          <w:p w:rsidR="00686AD6" w:rsidRPr="002C5178" w:rsidRDefault="00686AD6" w:rsidP="00F6630F">
            <w:pPr>
              <w:ind w:firstLine="709"/>
              <w:jc w:val="right"/>
              <w:rPr>
                <w:rFonts w:ascii="Times New Roman" w:hAnsi="Times New Roman" w:cs="Times New Roman"/>
              </w:rPr>
            </w:pPr>
          </w:p>
        </w:tc>
        <w:tc>
          <w:tcPr>
            <w:tcW w:w="1443" w:type="dxa"/>
          </w:tcPr>
          <w:p w:rsidR="00686AD6" w:rsidRPr="002C5178" w:rsidRDefault="00686AD6" w:rsidP="00F6630F">
            <w:pPr>
              <w:ind w:firstLine="709"/>
              <w:jc w:val="right"/>
              <w:rPr>
                <w:rFonts w:ascii="Times New Roman" w:hAnsi="Times New Roman" w:cs="Times New Roman"/>
              </w:rPr>
            </w:pPr>
          </w:p>
        </w:tc>
        <w:tc>
          <w:tcPr>
            <w:tcW w:w="2605" w:type="dxa"/>
          </w:tcPr>
          <w:p w:rsidR="00686AD6" w:rsidRPr="002C5178" w:rsidRDefault="00686AD6" w:rsidP="00F6630F">
            <w:pPr>
              <w:ind w:firstLine="709"/>
              <w:rPr>
                <w:rFonts w:ascii="Times New Roman" w:hAnsi="Times New Roman" w:cs="Times New Roman"/>
              </w:rPr>
            </w:pPr>
          </w:p>
        </w:tc>
        <w:tc>
          <w:tcPr>
            <w:tcW w:w="2157" w:type="dxa"/>
          </w:tcPr>
          <w:p w:rsidR="00686AD6" w:rsidRPr="002C5178" w:rsidRDefault="00686AD6" w:rsidP="00F6630F">
            <w:pPr>
              <w:ind w:firstLine="709"/>
              <w:rPr>
                <w:rFonts w:ascii="Times New Roman" w:hAnsi="Times New Roman" w:cs="Times New Roman"/>
              </w:rPr>
            </w:pPr>
          </w:p>
        </w:tc>
      </w:tr>
      <w:tr w:rsidR="00686AD6" w:rsidRPr="002C5178" w:rsidTr="00186822">
        <w:trPr>
          <w:trHeight w:val="250"/>
        </w:trPr>
        <w:tc>
          <w:tcPr>
            <w:tcW w:w="360" w:type="dxa"/>
            <w:vAlign w:val="center"/>
          </w:tcPr>
          <w:p w:rsidR="00686AD6" w:rsidRPr="002C5178" w:rsidRDefault="00686AD6" w:rsidP="00F6630F">
            <w:pPr>
              <w:jc w:val="center"/>
              <w:rPr>
                <w:rFonts w:ascii="Times New Roman" w:hAnsi="Times New Roman" w:cs="Times New Roman"/>
              </w:rPr>
            </w:pPr>
          </w:p>
        </w:tc>
        <w:tc>
          <w:tcPr>
            <w:tcW w:w="1980" w:type="dxa"/>
          </w:tcPr>
          <w:p w:rsidR="00686AD6" w:rsidRPr="002C5178" w:rsidRDefault="00686AD6" w:rsidP="00F6630F">
            <w:pPr>
              <w:ind w:firstLine="709"/>
              <w:jc w:val="right"/>
              <w:rPr>
                <w:rFonts w:ascii="Times New Roman" w:hAnsi="Times New Roman" w:cs="Times New Roman"/>
              </w:rPr>
            </w:pPr>
          </w:p>
        </w:tc>
        <w:tc>
          <w:tcPr>
            <w:tcW w:w="1077" w:type="dxa"/>
          </w:tcPr>
          <w:p w:rsidR="00686AD6" w:rsidRPr="002C5178" w:rsidRDefault="00686AD6" w:rsidP="00F6630F">
            <w:pPr>
              <w:ind w:firstLine="709"/>
              <w:jc w:val="right"/>
              <w:rPr>
                <w:rFonts w:ascii="Times New Roman" w:hAnsi="Times New Roman" w:cs="Times New Roman"/>
              </w:rPr>
            </w:pPr>
          </w:p>
        </w:tc>
        <w:tc>
          <w:tcPr>
            <w:tcW w:w="1443" w:type="dxa"/>
          </w:tcPr>
          <w:p w:rsidR="00686AD6" w:rsidRPr="002C5178" w:rsidRDefault="00686AD6" w:rsidP="00F6630F">
            <w:pPr>
              <w:ind w:firstLine="709"/>
              <w:jc w:val="right"/>
              <w:rPr>
                <w:rFonts w:ascii="Times New Roman" w:hAnsi="Times New Roman" w:cs="Times New Roman"/>
              </w:rPr>
            </w:pPr>
          </w:p>
        </w:tc>
        <w:tc>
          <w:tcPr>
            <w:tcW w:w="2605" w:type="dxa"/>
          </w:tcPr>
          <w:p w:rsidR="00686AD6" w:rsidRPr="002C5178" w:rsidRDefault="00686AD6" w:rsidP="00F6630F">
            <w:pPr>
              <w:ind w:firstLine="709"/>
              <w:rPr>
                <w:rFonts w:ascii="Times New Roman" w:hAnsi="Times New Roman" w:cs="Times New Roman"/>
              </w:rPr>
            </w:pPr>
          </w:p>
        </w:tc>
        <w:tc>
          <w:tcPr>
            <w:tcW w:w="2157" w:type="dxa"/>
          </w:tcPr>
          <w:p w:rsidR="00686AD6" w:rsidRPr="002C5178" w:rsidRDefault="00686AD6" w:rsidP="00F6630F">
            <w:pPr>
              <w:ind w:firstLine="709"/>
              <w:rPr>
                <w:rFonts w:ascii="Times New Roman" w:hAnsi="Times New Roman" w:cs="Times New Roman"/>
              </w:rPr>
            </w:pPr>
          </w:p>
        </w:tc>
      </w:tr>
      <w:tr w:rsidR="00686AD6" w:rsidRPr="002C5178" w:rsidTr="00186822">
        <w:trPr>
          <w:trHeight w:val="265"/>
        </w:trPr>
        <w:tc>
          <w:tcPr>
            <w:tcW w:w="360" w:type="dxa"/>
            <w:vAlign w:val="center"/>
          </w:tcPr>
          <w:p w:rsidR="00686AD6" w:rsidRPr="002C5178" w:rsidRDefault="00686AD6" w:rsidP="00F6630F">
            <w:pPr>
              <w:jc w:val="center"/>
              <w:rPr>
                <w:rFonts w:ascii="Times New Roman" w:hAnsi="Times New Roman" w:cs="Times New Roman"/>
              </w:rPr>
            </w:pPr>
          </w:p>
        </w:tc>
        <w:tc>
          <w:tcPr>
            <w:tcW w:w="1980" w:type="dxa"/>
          </w:tcPr>
          <w:p w:rsidR="00686AD6" w:rsidRPr="002C5178" w:rsidRDefault="00686AD6" w:rsidP="00F6630F">
            <w:pPr>
              <w:ind w:firstLine="709"/>
              <w:jc w:val="right"/>
              <w:rPr>
                <w:rFonts w:ascii="Times New Roman" w:hAnsi="Times New Roman" w:cs="Times New Roman"/>
              </w:rPr>
            </w:pPr>
          </w:p>
        </w:tc>
        <w:tc>
          <w:tcPr>
            <w:tcW w:w="1077" w:type="dxa"/>
          </w:tcPr>
          <w:p w:rsidR="00686AD6" w:rsidRPr="002C5178" w:rsidRDefault="00686AD6" w:rsidP="00F6630F">
            <w:pPr>
              <w:ind w:firstLine="709"/>
              <w:jc w:val="right"/>
              <w:rPr>
                <w:rFonts w:ascii="Times New Roman" w:hAnsi="Times New Roman" w:cs="Times New Roman"/>
              </w:rPr>
            </w:pPr>
          </w:p>
        </w:tc>
        <w:tc>
          <w:tcPr>
            <w:tcW w:w="1443" w:type="dxa"/>
          </w:tcPr>
          <w:p w:rsidR="00686AD6" w:rsidRPr="002C5178" w:rsidRDefault="00686AD6" w:rsidP="00F6630F">
            <w:pPr>
              <w:ind w:firstLine="709"/>
              <w:jc w:val="right"/>
              <w:rPr>
                <w:rFonts w:ascii="Times New Roman" w:hAnsi="Times New Roman" w:cs="Times New Roman"/>
              </w:rPr>
            </w:pPr>
          </w:p>
        </w:tc>
        <w:tc>
          <w:tcPr>
            <w:tcW w:w="2605" w:type="dxa"/>
          </w:tcPr>
          <w:p w:rsidR="00686AD6" w:rsidRPr="002C5178" w:rsidRDefault="00686AD6" w:rsidP="00F6630F">
            <w:pPr>
              <w:ind w:firstLine="709"/>
              <w:rPr>
                <w:rFonts w:ascii="Times New Roman" w:hAnsi="Times New Roman" w:cs="Times New Roman"/>
              </w:rPr>
            </w:pPr>
          </w:p>
        </w:tc>
        <w:tc>
          <w:tcPr>
            <w:tcW w:w="2157" w:type="dxa"/>
          </w:tcPr>
          <w:p w:rsidR="00686AD6" w:rsidRPr="002C5178" w:rsidRDefault="00686AD6" w:rsidP="00F6630F">
            <w:pPr>
              <w:ind w:firstLine="709"/>
              <w:rPr>
                <w:rFonts w:ascii="Times New Roman" w:hAnsi="Times New Roman" w:cs="Times New Roman"/>
              </w:rPr>
            </w:pPr>
          </w:p>
        </w:tc>
      </w:tr>
      <w:tr w:rsidR="00686AD6" w:rsidRPr="002C5178" w:rsidTr="00186822">
        <w:trPr>
          <w:trHeight w:val="250"/>
        </w:trPr>
        <w:tc>
          <w:tcPr>
            <w:tcW w:w="360" w:type="dxa"/>
            <w:vAlign w:val="center"/>
          </w:tcPr>
          <w:p w:rsidR="00686AD6" w:rsidRPr="002C5178" w:rsidRDefault="00686AD6" w:rsidP="00F6630F">
            <w:pPr>
              <w:jc w:val="center"/>
              <w:rPr>
                <w:rFonts w:ascii="Times New Roman" w:hAnsi="Times New Roman" w:cs="Times New Roman"/>
              </w:rPr>
            </w:pPr>
          </w:p>
        </w:tc>
        <w:tc>
          <w:tcPr>
            <w:tcW w:w="1980" w:type="dxa"/>
          </w:tcPr>
          <w:p w:rsidR="00686AD6" w:rsidRPr="002C5178" w:rsidRDefault="00686AD6" w:rsidP="00F6630F">
            <w:pPr>
              <w:ind w:firstLine="709"/>
              <w:jc w:val="right"/>
              <w:rPr>
                <w:rFonts w:ascii="Times New Roman" w:hAnsi="Times New Roman" w:cs="Times New Roman"/>
              </w:rPr>
            </w:pPr>
          </w:p>
        </w:tc>
        <w:tc>
          <w:tcPr>
            <w:tcW w:w="1077" w:type="dxa"/>
          </w:tcPr>
          <w:p w:rsidR="00686AD6" w:rsidRPr="002C5178" w:rsidRDefault="00686AD6" w:rsidP="00F6630F">
            <w:pPr>
              <w:ind w:firstLine="709"/>
              <w:jc w:val="right"/>
              <w:rPr>
                <w:rFonts w:ascii="Times New Roman" w:hAnsi="Times New Roman" w:cs="Times New Roman"/>
              </w:rPr>
            </w:pPr>
          </w:p>
        </w:tc>
        <w:tc>
          <w:tcPr>
            <w:tcW w:w="1443" w:type="dxa"/>
          </w:tcPr>
          <w:p w:rsidR="00686AD6" w:rsidRPr="002C5178" w:rsidRDefault="00686AD6" w:rsidP="00F6630F">
            <w:pPr>
              <w:ind w:firstLine="709"/>
              <w:jc w:val="right"/>
              <w:rPr>
                <w:rFonts w:ascii="Times New Roman" w:hAnsi="Times New Roman" w:cs="Times New Roman"/>
              </w:rPr>
            </w:pPr>
          </w:p>
        </w:tc>
        <w:tc>
          <w:tcPr>
            <w:tcW w:w="2605" w:type="dxa"/>
          </w:tcPr>
          <w:p w:rsidR="00686AD6" w:rsidRPr="002C5178" w:rsidRDefault="00686AD6" w:rsidP="00F6630F">
            <w:pPr>
              <w:ind w:firstLine="709"/>
              <w:rPr>
                <w:rFonts w:ascii="Times New Roman" w:hAnsi="Times New Roman" w:cs="Times New Roman"/>
              </w:rPr>
            </w:pPr>
          </w:p>
        </w:tc>
        <w:tc>
          <w:tcPr>
            <w:tcW w:w="2157" w:type="dxa"/>
          </w:tcPr>
          <w:p w:rsidR="00686AD6" w:rsidRPr="002C5178" w:rsidRDefault="00686AD6" w:rsidP="00F6630F">
            <w:pPr>
              <w:ind w:firstLine="709"/>
              <w:rPr>
                <w:rFonts w:ascii="Times New Roman" w:hAnsi="Times New Roman" w:cs="Times New Roman"/>
              </w:rPr>
            </w:pPr>
          </w:p>
        </w:tc>
      </w:tr>
      <w:tr w:rsidR="00686AD6" w:rsidRPr="002C5178" w:rsidTr="00186822">
        <w:trPr>
          <w:trHeight w:val="265"/>
        </w:trPr>
        <w:tc>
          <w:tcPr>
            <w:tcW w:w="360" w:type="dxa"/>
            <w:tcBorders>
              <w:left w:val="nil"/>
              <w:bottom w:val="nil"/>
              <w:right w:val="nil"/>
            </w:tcBorders>
            <w:vAlign w:val="center"/>
          </w:tcPr>
          <w:p w:rsidR="00686AD6" w:rsidRPr="002C5178" w:rsidRDefault="00686AD6" w:rsidP="00F6630F">
            <w:pPr>
              <w:jc w:val="center"/>
              <w:rPr>
                <w:rFonts w:ascii="Times New Roman" w:hAnsi="Times New Roman" w:cs="Times New Roman"/>
              </w:rPr>
            </w:pPr>
          </w:p>
        </w:tc>
        <w:tc>
          <w:tcPr>
            <w:tcW w:w="1980" w:type="dxa"/>
            <w:tcBorders>
              <w:left w:val="nil"/>
              <w:bottom w:val="nil"/>
              <w:right w:val="nil"/>
            </w:tcBorders>
          </w:tcPr>
          <w:p w:rsidR="00686AD6" w:rsidRPr="002C5178" w:rsidRDefault="00686AD6" w:rsidP="00F6630F">
            <w:pPr>
              <w:ind w:firstLine="709"/>
              <w:jc w:val="right"/>
              <w:rPr>
                <w:rFonts w:ascii="Times New Roman" w:hAnsi="Times New Roman" w:cs="Times New Roman"/>
              </w:rPr>
            </w:pPr>
          </w:p>
        </w:tc>
        <w:tc>
          <w:tcPr>
            <w:tcW w:w="1077" w:type="dxa"/>
            <w:tcBorders>
              <w:left w:val="nil"/>
              <w:bottom w:val="nil"/>
              <w:right w:val="nil"/>
            </w:tcBorders>
          </w:tcPr>
          <w:p w:rsidR="00686AD6" w:rsidRPr="002C5178" w:rsidRDefault="00686AD6" w:rsidP="00F6630F">
            <w:pPr>
              <w:ind w:firstLine="709"/>
              <w:jc w:val="right"/>
              <w:rPr>
                <w:rFonts w:ascii="Times New Roman" w:hAnsi="Times New Roman" w:cs="Times New Roman"/>
              </w:rPr>
            </w:pPr>
          </w:p>
        </w:tc>
        <w:tc>
          <w:tcPr>
            <w:tcW w:w="1443" w:type="dxa"/>
            <w:tcBorders>
              <w:left w:val="nil"/>
              <w:bottom w:val="nil"/>
            </w:tcBorders>
          </w:tcPr>
          <w:p w:rsidR="00686AD6" w:rsidRPr="002C5178" w:rsidRDefault="00686AD6" w:rsidP="00F6630F">
            <w:pPr>
              <w:ind w:firstLine="709"/>
              <w:jc w:val="right"/>
              <w:rPr>
                <w:rFonts w:ascii="Times New Roman" w:hAnsi="Times New Roman" w:cs="Times New Roman"/>
              </w:rPr>
            </w:pPr>
          </w:p>
        </w:tc>
        <w:tc>
          <w:tcPr>
            <w:tcW w:w="2605" w:type="dxa"/>
          </w:tcPr>
          <w:p w:rsidR="00686AD6" w:rsidRPr="002C5178" w:rsidRDefault="00686AD6" w:rsidP="00F6630F">
            <w:pPr>
              <w:ind w:firstLine="709"/>
              <w:rPr>
                <w:rFonts w:ascii="Times New Roman" w:hAnsi="Times New Roman" w:cs="Times New Roman"/>
              </w:rPr>
            </w:pPr>
            <w:r w:rsidRPr="002C5178">
              <w:rPr>
                <w:rFonts w:ascii="Times New Roman" w:hAnsi="Times New Roman" w:cs="Times New Roman"/>
              </w:rPr>
              <w:t>Общая сумма:</w:t>
            </w:r>
          </w:p>
        </w:tc>
        <w:tc>
          <w:tcPr>
            <w:tcW w:w="2157" w:type="dxa"/>
          </w:tcPr>
          <w:p w:rsidR="00686AD6" w:rsidRPr="002C5178" w:rsidRDefault="00686AD6" w:rsidP="00F6630F">
            <w:pPr>
              <w:ind w:firstLine="709"/>
              <w:rPr>
                <w:rFonts w:ascii="Times New Roman" w:hAnsi="Times New Roman" w:cs="Times New Roman"/>
              </w:rPr>
            </w:pPr>
          </w:p>
        </w:tc>
      </w:tr>
    </w:tbl>
    <w:p w:rsidR="00686AD6" w:rsidRPr="002C5178" w:rsidRDefault="00686AD6" w:rsidP="0037086C">
      <w:pPr>
        <w:ind w:firstLine="709"/>
        <w:jc w:val="both"/>
        <w:rPr>
          <w:rFonts w:ascii="Times New Roman" w:hAnsi="Times New Roman" w:cs="Times New Roman"/>
        </w:rPr>
      </w:pPr>
    </w:p>
    <w:p w:rsidR="00686AD6" w:rsidRPr="002C5178" w:rsidRDefault="00686AD6" w:rsidP="0037086C">
      <w:pPr>
        <w:ind w:firstLine="709"/>
        <w:jc w:val="both"/>
        <w:rPr>
          <w:rFonts w:ascii="Times New Roman" w:hAnsi="Times New Roman" w:cs="Times New Roman"/>
        </w:rPr>
      </w:pPr>
    </w:p>
    <w:p w:rsidR="00686AD6" w:rsidRPr="002C5178" w:rsidRDefault="00686AD6" w:rsidP="0037086C">
      <w:pPr>
        <w:ind w:firstLine="709"/>
        <w:jc w:val="both"/>
        <w:rPr>
          <w:rFonts w:ascii="Times New Roman" w:hAnsi="Times New Roman" w:cs="Times New Roman"/>
        </w:rPr>
      </w:pPr>
    </w:p>
    <w:p w:rsidR="00686AD6" w:rsidRPr="002C5178" w:rsidRDefault="00686AD6" w:rsidP="0037086C">
      <w:pPr>
        <w:ind w:firstLine="709"/>
        <w:jc w:val="both"/>
        <w:rPr>
          <w:rFonts w:ascii="Times New Roman" w:hAnsi="Times New Roman" w:cs="Times New Roman"/>
        </w:rPr>
      </w:pPr>
    </w:p>
    <w:p w:rsidR="00686AD6" w:rsidRPr="002C5178" w:rsidRDefault="00686AD6" w:rsidP="0037086C">
      <w:pPr>
        <w:ind w:firstLine="709"/>
        <w:jc w:val="both"/>
        <w:rPr>
          <w:rFonts w:ascii="Times New Roman" w:hAnsi="Times New Roman" w:cs="Times New Roman"/>
        </w:rPr>
      </w:pPr>
    </w:p>
    <w:p w:rsidR="00686AD6" w:rsidRPr="002C5178" w:rsidRDefault="00686AD6" w:rsidP="0037086C">
      <w:pPr>
        <w:ind w:firstLine="709"/>
        <w:jc w:val="both"/>
        <w:rPr>
          <w:rFonts w:ascii="Times New Roman" w:hAnsi="Times New Roman" w:cs="Times New Roman"/>
        </w:rPr>
      </w:pPr>
    </w:p>
    <w:p w:rsidR="00686AD6" w:rsidRPr="002C5178" w:rsidRDefault="00686AD6" w:rsidP="0037086C">
      <w:pPr>
        <w:ind w:firstLine="709"/>
        <w:jc w:val="both"/>
        <w:rPr>
          <w:rFonts w:ascii="Times New Roman" w:hAnsi="Times New Roman" w:cs="Times New Roman"/>
        </w:rPr>
      </w:pPr>
    </w:p>
    <w:tbl>
      <w:tblPr>
        <w:tblW w:w="0" w:type="auto"/>
        <w:tblLayout w:type="fixed"/>
        <w:tblLook w:val="0000"/>
      </w:tblPr>
      <w:tblGrid>
        <w:gridCol w:w="4968"/>
        <w:gridCol w:w="4860"/>
      </w:tblGrid>
      <w:tr w:rsidR="00686AD6" w:rsidRPr="002C5178" w:rsidTr="00186822">
        <w:tc>
          <w:tcPr>
            <w:tcW w:w="4968" w:type="dxa"/>
          </w:tcPr>
          <w:p w:rsidR="00686AD6" w:rsidRPr="002C5178" w:rsidRDefault="00686AD6" w:rsidP="00F6630F">
            <w:pPr>
              <w:shd w:val="clear" w:color="auto" w:fill="FFFFFF"/>
              <w:tabs>
                <w:tab w:val="left" w:pos="1080"/>
              </w:tabs>
              <w:ind w:firstLine="709"/>
              <w:jc w:val="both"/>
              <w:rPr>
                <w:rFonts w:ascii="Times New Roman" w:hAnsi="Times New Roman" w:cs="Times New Roman"/>
                <w:b/>
              </w:rPr>
            </w:pPr>
            <w:r w:rsidRPr="002C5178">
              <w:rPr>
                <w:rFonts w:ascii="Times New Roman" w:hAnsi="Times New Roman" w:cs="Times New Roman"/>
                <w:b/>
              </w:rPr>
              <w:t>Генеральный директор</w:t>
            </w:r>
          </w:p>
          <w:p w:rsidR="00686AD6" w:rsidRPr="002C5178" w:rsidRDefault="00686AD6" w:rsidP="00F6630F">
            <w:pPr>
              <w:shd w:val="clear" w:color="auto" w:fill="FFFFFF"/>
              <w:tabs>
                <w:tab w:val="left" w:pos="1080"/>
                <w:tab w:val="left" w:leader="underscore" w:pos="3466"/>
              </w:tabs>
              <w:ind w:firstLine="709"/>
              <w:jc w:val="both"/>
              <w:rPr>
                <w:rFonts w:ascii="Times New Roman" w:hAnsi="Times New Roman" w:cs="Times New Roman"/>
              </w:rPr>
            </w:pPr>
          </w:p>
          <w:p w:rsidR="00686AD6" w:rsidRPr="002C5178" w:rsidRDefault="00686AD6" w:rsidP="00F6630F">
            <w:pPr>
              <w:shd w:val="clear" w:color="auto" w:fill="FFFFFF"/>
              <w:tabs>
                <w:tab w:val="left" w:pos="1080"/>
                <w:tab w:val="left" w:leader="underscore" w:pos="3466"/>
              </w:tabs>
              <w:ind w:firstLine="709"/>
              <w:jc w:val="both"/>
              <w:rPr>
                <w:rFonts w:ascii="Times New Roman" w:hAnsi="Times New Roman" w:cs="Times New Roman"/>
              </w:rPr>
            </w:pPr>
          </w:p>
          <w:p w:rsidR="00686AD6" w:rsidRPr="002C5178" w:rsidRDefault="00686AD6" w:rsidP="00F6630F">
            <w:pPr>
              <w:shd w:val="clear" w:color="auto" w:fill="FFFFFF"/>
              <w:tabs>
                <w:tab w:val="left" w:pos="1080"/>
              </w:tabs>
              <w:ind w:firstLine="709"/>
              <w:jc w:val="both"/>
              <w:rPr>
                <w:rFonts w:ascii="Times New Roman" w:hAnsi="Times New Roman" w:cs="Times New Roman"/>
              </w:rPr>
            </w:pPr>
            <w:r w:rsidRPr="002C5178">
              <w:rPr>
                <w:rFonts w:ascii="Times New Roman" w:hAnsi="Times New Roman" w:cs="Times New Roman"/>
              </w:rPr>
              <w:t>_______________</w:t>
            </w:r>
          </w:p>
          <w:p w:rsidR="00686AD6" w:rsidRPr="002C5178" w:rsidRDefault="00686AD6" w:rsidP="00F6630F">
            <w:pPr>
              <w:ind w:firstLine="709"/>
              <w:jc w:val="center"/>
              <w:rPr>
                <w:rFonts w:ascii="Times New Roman" w:hAnsi="Times New Roman" w:cs="Times New Roman"/>
              </w:rPr>
            </w:pPr>
            <w:r w:rsidRPr="002C5178">
              <w:rPr>
                <w:rFonts w:ascii="Times New Roman" w:hAnsi="Times New Roman" w:cs="Times New Roman"/>
              </w:rPr>
              <w:t>м.п.</w:t>
            </w:r>
          </w:p>
        </w:tc>
        <w:tc>
          <w:tcPr>
            <w:tcW w:w="4860" w:type="dxa"/>
          </w:tcPr>
          <w:p w:rsidR="00686AD6" w:rsidRPr="002C5178" w:rsidRDefault="00686AD6" w:rsidP="00F6630F">
            <w:pPr>
              <w:shd w:val="clear" w:color="auto" w:fill="FFFFFF"/>
              <w:tabs>
                <w:tab w:val="left" w:pos="1080"/>
              </w:tabs>
              <w:jc w:val="both"/>
              <w:rPr>
                <w:rFonts w:ascii="Times New Roman" w:hAnsi="Times New Roman" w:cs="Times New Roman"/>
                <w:b/>
              </w:rPr>
            </w:pPr>
            <w:r w:rsidRPr="002C5178">
              <w:rPr>
                <w:rFonts w:ascii="Times New Roman" w:hAnsi="Times New Roman" w:cs="Times New Roman"/>
                <w:b/>
              </w:rPr>
              <w:t>Генеральный директор</w:t>
            </w:r>
          </w:p>
          <w:p w:rsidR="00686AD6" w:rsidRPr="002C5178" w:rsidRDefault="00686AD6" w:rsidP="00F6630F">
            <w:pPr>
              <w:shd w:val="clear" w:color="auto" w:fill="FFFFFF"/>
              <w:tabs>
                <w:tab w:val="left" w:pos="1080"/>
              </w:tabs>
              <w:jc w:val="both"/>
              <w:rPr>
                <w:rFonts w:ascii="Times New Roman" w:hAnsi="Times New Roman" w:cs="Times New Roman"/>
                <w:b/>
              </w:rPr>
            </w:pPr>
            <w:r w:rsidRPr="002C5178">
              <w:rPr>
                <w:rFonts w:ascii="Times New Roman" w:hAnsi="Times New Roman" w:cs="Times New Roman"/>
                <w:b/>
                <w:bCs/>
              </w:rPr>
              <w:t xml:space="preserve">ОАО </w:t>
            </w:r>
            <w:r w:rsidRPr="002C5178">
              <w:rPr>
                <w:rFonts w:ascii="Times New Roman" w:hAnsi="Times New Roman" w:cs="Times New Roman"/>
                <w:b/>
              </w:rPr>
              <w:t>«Международный Аэропорт Владивосток»</w:t>
            </w:r>
          </w:p>
          <w:p w:rsidR="00686AD6" w:rsidRPr="002C5178" w:rsidRDefault="00686AD6" w:rsidP="00F6630F">
            <w:pPr>
              <w:shd w:val="clear" w:color="auto" w:fill="FFFFFF"/>
              <w:tabs>
                <w:tab w:val="left" w:pos="1080"/>
                <w:tab w:val="left" w:leader="underscore" w:pos="2866"/>
              </w:tabs>
              <w:jc w:val="both"/>
              <w:rPr>
                <w:rFonts w:ascii="Times New Roman" w:hAnsi="Times New Roman" w:cs="Times New Roman"/>
              </w:rPr>
            </w:pPr>
          </w:p>
          <w:p w:rsidR="00686AD6" w:rsidRPr="002C5178" w:rsidRDefault="00686AD6" w:rsidP="00F6630F">
            <w:pPr>
              <w:shd w:val="clear" w:color="auto" w:fill="FFFFFF"/>
              <w:tabs>
                <w:tab w:val="left" w:pos="1080"/>
                <w:tab w:val="left" w:leader="underscore" w:pos="2866"/>
              </w:tabs>
              <w:jc w:val="both"/>
              <w:rPr>
                <w:rFonts w:ascii="Times New Roman" w:hAnsi="Times New Roman" w:cs="Times New Roman"/>
              </w:rPr>
            </w:pPr>
            <w:r w:rsidRPr="002C5178">
              <w:rPr>
                <w:rFonts w:ascii="Times New Roman" w:hAnsi="Times New Roman" w:cs="Times New Roman"/>
              </w:rPr>
              <w:t>______________________</w:t>
            </w:r>
            <w:r w:rsidRPr="002C5178">
              <w:rPr>
                <w:rFonts w:ascii="Times New Roman" w:hAnsi="Times New Roman" w:cs="Times New Roman"/>
                <w:b/>
              </w:rPr>
              <w:t xml:space="preserve"> М.Г. Четвериков </w:t>
            </w:r>
          </w:p>
          <w:p w:rsidR="00686AD6" w:rsidRPr="002C5178" w:rsidRDefault="00686AD6" w:rsidP="00F6630F">
            <w:pPr>
              <w:rPr>
                <w:rFonts w:ascii="Times New Roman" w:hAnsi="Times New Roman" w:cs="Times New Roman"/>
              </w:rPr>
            </w:pPr>
            <w:r w:rsidRPr="002C5178">
              <w:rPr>
                <w:rFonts w:ascii="Times New Roman" w:hAnsi="Times New Roman" w:cs="Times New Roman"/>
              </w:rPr>
              <w:t>м.п.</w:t>
            </w:r>
          </w:p>
        </w:tc>
      </w:tr>
    </w:tbl>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186822">
      <w:pPr>
        <w:outlineLvl w:val="0"/>
        <w:rPr>
          <w:rFonts w:ascii="Times New Roman" w:hAnsi="Times New Roman" w:cs="Times New Roman"/>
          <w:b/>
        </w:rPr>
      </w:pPr>
    </w:p>
    <w:p w:rsidR="00686AD6" w:rsidRPr="002C5178" w:rsidRDefault="00686AD6" w:rsidP="00186822">
      <w:pPr>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p>
    <w:p w:rsidR="00686AD6" w:rsidRPr="002C5178" w:rsidRDefault="00686AD6" w:rsidP="0037086C">
      <w:pPr>
        <w:ind w:left="6300"/>
        <w:outlineLvl w:val="0"/>
        <w:rPr>
          <w:rFonts w:ascii="Times New Roman" w:hAnsi="Times New Roman" w:cs="Times New Roman"/>
          <w:b/>
        </w:rPr>
      </w:pPr>
      <w:r w:rsidRPr="002C5178">
        <w:rPr>
          <w:rFonts w:ascii="Times New Roman" w:hAnsi="Times New Roman" w:cs="Times New Roman"/>
          <w:b/>
        </w:rPr>
        <w:t>Приложение №2</w:t>
      </w:r>
    </w:p>
    <w:p w:rsidR="00686AD6" w:rsidRPr="002C5178" w:rsidRDefault="00686AD6" w:rsidP="0037086C">
      <w:pPr>
        <w:ind w:left="6300"/>
        <w:outlineLvl w:val="0"/>
        <w:rPr>
          <w:rFonts w:ascii="Times New Roman" w:hAnsi="Times New Roman" w:cs="Times New Roman"/>
        </w:rPr>
      </w:pPr>
      <w:r w:rsidRPr="002C5178">
        <w:rPr>
          <w:rFonts w:ascii="Times New Roman" w:hAnsi="Times New Roman" w:cs="Times New Roman"/>
        </w:rPr>
        <w:t>к</w:t>
      </w:r>
      <w:r w:rsidRPr="002C5178">
        <w:rPr>
          <w:rFonts w:ascii="Times New Roman" w:hAnsi="Times New Roman" w:cs="Times New Roman"/>
          <w:b/>
        </w:rPr>
        <w:t xml:space="preserve"> </w:t>
      </w:r>
      <w:r w:rsidRPr="002C5178">
        <w:rPr>
          <w:rFonts w:ascii="Times New Roman" w:hAnsi="Times New Roman" w:cs="Times New Roman"/>
        </w:rPr>
        <w:t>договору поставки оборудования</w:t>
      </w:r>
    </w:p>
    <w:p w:rsidR="00686AD6" w:rsidRPr="002C5178" w:rsidRDefault="00686AD6" w:rsidP="0037086C">
      <w:pPr>
        <w:ind w:left="6300"/>
        <w:rPr>
          <w:rFonts w:ascii="Times New Roman" w:hAnsi="Times New Roman" w:cs="Times New Roman"/>
        </w:rPr>
      </w:pPr>
      <w:r w:rsidRPr="002C5178">
        <w:rPr>
          <w:rFonts w:ascii="Times New Roman" w:hAnsi="Times New Roman" w:cs="Times New Roman"/>
        </w:rPr>
        <w:t>№ ______________</w:t>
      </w:r>
    </w:p>
    <w:p w:rsidR="00686AD6" w:rsidRPr="002C5178" w:rsidRDefault="00686AD6" w:rsidP="0037086C">
      <w:pPr>
        <w:ind w:left="6300"/>
        <w:rPr>
          <w:rFonts w:ascii="Times New Roman" w:hAnsi="Times New Roman" w:cs="Times New Roman"/>
        </w:rPr>
      </w:pPr>
      <w:r w:rsidRPr="002C5178">
        <w:rPr>
          <w:rFonts w:ascii="Times New Roman" w:hAnsi="Times New Roman" w:cs="Times New Roman"/>
        </w:rPr>
        <w:t>от «___» _____________ 2012 г.</w:t>
      </w:r>
    </w:p>
    <w:p w:rsidR="00686AD6" w:rsidRPr="002C5178" w:rsidRDefault="00686AD6" w:rsidP="0037086C">
      <w:pPr>
        <w:ind w:left="6300" w:firstLine="709"/>
        <w:rPr>
          <w:rFonts w:ascii="Times New Roman" w:hAnsi="Times New Roman" w:cs="Times New Roman"/>
        </w:rPr>
      </w:pPr>
    </w:p>
    <w:p w:rsidR="00686AD6" w:rsidRPr="002C5178" w:rsidRDefault="00686AD6" w:rsidP="0037086C">
      <w:pPr>
        <w:jc w:val="center"/>
        <w:outlineLvl w:val="0"/>
        <w:rPr>
          <w:rFonts w:ascii="Times New Roman" w:hAnsi="Times New Roman" w:cs="Times New Roman"/>
          <w:b/>
        </w:rPr>
      </w:pPr>
      <w:r w:rsidRPr="002C5178">
        <w:rPr>
          <w:rFonts w:ascii="Times New Roman" w:hAnsi="Times New Roman" w:cs="Times New Roman"/>
          <w:b/>
        </w:rPr>
        <w:t>Акт приема-передачи</w:t>
      </w:r>
    </w:p>
    <w:p w:rsidR="00686AD6" w:rsidRPr="002C5178" w:rsidRDefault="00686AD6" w:rsidP="0037086C">
      <w:pPr>
        <w:ind w:firstLine="709"/>
        <w:jc w:val="center"/>
        <w:outlineLvl w:val="0"/>
        <w:rPr>
          <w:rFonts w:ascii="Times New Roman" w:hAnsi="Times New Roman" w:cs="Times New Roman"/>
          <w:b/>
        </w:rPr>
      </w:pPr>
    </w:p>
    <w:p w:rsidR="00686AD6" w:rsidRPr="002C5178" w:rsidRDefault="00686AD6" w:rsidP="0037086C">
      <w:pPr>
        <w:ind w:firstLine="709"/>
        <w:rPr>
          <w:rFonts w:ascii="Times New Roman" w:hAnsi="Times New Roman" w:cs="Times New Roman"/>
        </w:rPr>
      </w:pPr>
      <w:r w:rsidRPr="002C5178">
        <w:rPr>
          <w:rFonts w:ascii="Times New Roman" w:hAnsi="Times New Roman" w:cs="Times New Roman"/>
        </w:rPr>
        <w:t xml:space="preserve">_______________ </w:t>
      </w:r>
      <w:r w:rsidRPr="002C5178">
        <w:rPr>
          <w:rFonts w:ascii="Times New Roman" w:hAnsi="Times New Roman" w:cs="Times New Roman"/>
        </w:rPr>
        <w:tab/>
      </w:r>
      <w:r w:rsidRPr="002C5178">
        <w:rPr>
          <w:rFonts w:ascii="Times New Roman" w:hAnsi="Times New Roman" w:cs="Times New Roman"/>
        </w:rPr>
        <w:tab/>
      </w:r>
      <w:r w:rsidRPr="002C5178">
        <w:rPr>
          <w:rFonts w:ascii="Times New Roman" w:hAnsi="Times New Roman" w:cs="Times New Roman"/>
        </w:rPr>
        <w:tab/>
      </w:r>
      <w:r w:rsidRPr="002C5178">
        <w:rPr>
          <w:rFonts w:ascii="Times New Roman" w:hAnsi="Times New Roman" w:cs="Times New Roman"/>
        </w:rPr>
        <w:tab/>
        <w:t xml:space="preserve">     </w:t>
      </w:r>
      <w:r w:rsidRPr="002C5178">
        <w:rPr>
          <w:rFonts w:ascii="Times New Roman" w:hAnsi="Times New Roman" w:cs="Times New Roman"/>
        </w:rPr>
        <w:tab/>
        <w:t xml:space="preserve">                  «____» ___________2012 г.</w:t>
      </w:r>
    </w:p>
    <w:p w:rsidR="00686AD6" w:rsidRPr="002C5178" w:rsidRDefault="00686AD6" w:rsidP="0037086C">
      <w:pPr>
        <w:ind w:firstLine="709"/>
        <w:rPr>
          <w:rFonts w:ascii="Times New Roman" w:hAnsi="Times New Roman" w:cs="Times New Roman"/>
        </w:rPr>
      </w:pPr>
    </w:p>
    <w:p w:rsidR="00686AD6" w:rsidRPr="002C5178" w:rsidRDefault="00686AD6" w:rsidP="0037086C">
      <w:pPr>
        <w:ind w:firstLine="709"/>
        <w:jc w:val="both"/>
        <w:rPr>
          <w:rFonts w:ascii="Times New Roman" w:hAnsi="Times New Roman" w:cs="Times New Roman"/>
        </w:rPr>
      </w:pPr>
      <w:r w:rsidRPr="002C5178">
        <w:rPr>
          <w:rFonts w:ascii="Times New Roman" w:hAnsi="Times New Roman" w:cs="Times New Roman"/>
          <w:b/>
        </w:rPr>
        <w:t>_____________________________________</w:t>
      </w:r>
      <w:r w:rsidRPr="002C5178">
        <w:rPr>
          <w:rFonts w:ascii="Times New Roman" w:hAnsi="Times New Roman" w:cs="Times New Roman"/>
        </w:rPr>
        <w:t>, именуемое в дальнейшем «</w:t>
      </w:r>
      <w:r w:rsidRPr="002C5178">
        <w:rPr>
          <w:rFonts w:ascii="Times New Roman" w:hAnsi="Times New Roman" w:cs="Times New Roman"/>
          <w:b/>
        </w:rPr>
        <w:t>Поставщик</w:t>
      </w:r>
      <w:r w:rsidRPr="002C5178">
        <w:rPr>
          <w:rFonts w:ascii="Times New Roman" w:hAnsi="Times New Roman" w:cs="Times New Roman"/>
        </w:rPr>
        <w:t xml:space="preserve">», в лице _________________________________________________________________, действующего на основании _____________________________________________________________________, с одной стороны, </w:t>
      </w:r>
    </w:p>
    <w:p w:rsidR="00686AD6" w:rsidRPr="002C5178" w:rsidRDefault="00686AD6" w:rsidP="0037086C">
      <w:pPr>
        <w:ind w:firstLine="709"/>
        <w:jc w:val="both"/>
        <w:rPr>
          <w:rFonts w:ascii="Times New Roman" w:hAnsi="Times New Roman" w:cs="Times New Roman"/>
        </w:rPr>
      </w:pPr>
      <w:r w:rsidRPr="002C5178">
        <w:rPr>
          <w:rFonts w:ascii="Times New Roman" w:hAnsi="Times New Roman" w:cs="Times New Roman"/>
        </w:rPr>
        <w:t xml:space="preserve">и </w:t>
      </w:r>
      <w:r w:rsidRPr="002C5178">
        <w:rPr>
          <w:rFonts w:ascii="Times New Roman" w:hAnsi="Times New Roman" w:cs="Times New Roman"/>
          <w:b/>
        </w:rPr>
        <w:t xml:space="preserve">Открытое акционерное общество «Международный Аэропорт Владивосток», </w:t>
      </w:r>
      <w:r w:rsidRPr="002C5178">
        <w:rPr>
          <w:rFonts w:ascii="Times New Roman" w:hAnsi="Times New Roman" w:cs="Times New Roman"/>
        </w:rPr>
        <w:t>именуемое в дальнейшем «</w:t>
      </w:r>
      <w:r w:rsidRPr="002C5178">
        <w:rPr>
          <w:rFonts w:ascii="Times New Roman" w:hAnsi="Times New Roman" w:cs="Times New Roman"/>
          <w:b/>
        </w:rPr>
        <w:t>Покупа</w:t>
      </w:r>
      <w:r w:rsidRPr="002C5178">
        <w:rPr>
          <w:rFonts w:ascii="Times New Roman" w:hAnsi="Times New Roman" w:cs="Times New Roman"/>
          <w:b/>
          <w:bCs/>
        </w:rPr>
        <w:t>тель</w:t>
      </w:r>
      <w:r w:rsidRPr="002C5178">
        <w:rPr>
          <w:rFonts w:ascii="Times New Roman" w:hAnsi="Times New Roman" w:cs="Times New Roman"/>
          <w:b/>
        </w:rPr>
        <w:t xml:space="preserve">», </w:t>
      </w:r>
      <w:r w:rsidRPr="002C5178">
        <w:rPr>
          <w:rFonts w:ascii="Times New Roman" w:hAnsi="Times New Roman" w:cs="Times New Roman"/>
        </w:rPr>
        <w:t>в лице __________________________________________, действующего на основании ___________________________________________________________,  с другой стороны, вместе именуемые «</w:t>
      </w:r>
      <w:r w:rsidRPr="002C5178">
        <w:rPr>
          <w:rFonts w:ascii="Times New Roman" w:hAnsi="Times New Roman" w:cs="Times New Roman"/>
          <w:b/>
        </w:rPr>
        <w:t>Стороны»</w:t>
      </w:r>
      <w:r w:rsidRPr="002C5178">
        <w:rPr>
          <w:rFonts w:ascii="Times New Roman" w:hAnsi="Times New Roman" w:cs="Times New Roman"/>
        </w:rPr>
        <w:t>,</w:t>
      </w:r>
      <w:r w:rsidRPr="002C5178">
        <w:rPr>
          <w:rFonts w:ascii="Times New Roman" w:hAnsi="Times New Roman" w:cs="Times New Roman"/>
          <w:b/>
        </w:rPr>
        <w:t xml:space="preserve"> </w:t>
      </w:r>
      <w:r w:rsidRPr="002C5178">
        <w:rPr>
          <w:rFonts w:ascii="Times New Roman" w:hAnsi="Times New Roman" w:cs="Times New Roman"/>
        </w:rPr>
        <w:t>во исполнение договора поставки Оборудования №____________________ от «____» _______________ 2012 г.</w:t>
      </w:r>
      <w:r w:rsidRPr="002C5178">
        <w:rPr>
          <w:rFonts w:ascii="Times New Roman" w:hAnsi="Times New Roman" w:cs="Times New Roman"/>
          <w:b/>
        </w:rPr>
        <w:t xml:space="preserve"> </w:t>
      </w:r>
      <w:r w:rsidRPr="002C5178">
        <w:rPr>
          <w:rFonts w:ascii="Times New Roman" w:hAnsi="Times New Roman" w:cs="Times New Roman"/>
        </w:rPr>
        <w:t>заключили настоящий Акт, о том, что Поставщик передал, а Покупатель осмотрел и принял следующее Оборудование с прилагаемыми к нему документами: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3240"/>
        <w:gridCol w:w="3240"/>
        <w:gridCol w:w="2880"/>
      </w:tblGrid>
      <w:tr w:rsidR="00686AD6" w:rsidRPr="002C5178" w:rsidTr="00186822">
        <w:trPr>
          <w:trHeight w:val="250"/>
        </w:trPr>
        <w:tc>
          <w:tcPr>
            <w:tcW w:w="360" w:type="dxa"/>
            <w:vAlign w:val="center"/>
          </w:tcPr>
          <w:p w:rsidR="00686AD6" w:rsidRPr="002C5178" w:rsidRDefault="00686AD6" w:rsidP="00F6630F">
            <w:pPr>
              <w:jc w:val="center"/>
              <w:rPr>
                <w:rFonts w:ascii="Times New Roman" w:hAnsi="Times New Roman" w:cs="Times New Roman"/>
              </w:rPr>
            </w:pPr>
            <w:r w:rsidRPr="002C5178">
              <w:rPr>
                <w:rFonts w:ascii="Times New Roman" w:hAnsi="Times New Roman" w:cs="Times New Roman"/>
              </w:rPr>
              <w:t>№</w:t>
            </w:r>
          </w:p>
        </w:tc>
        <w:tc>
          <w:tcPr>
            <w:tcW w:w="3240" w:type="dxa"/>
            <w:vAlign w:val="center"/>
          </w:tcPr>
          <w:p w:rsidR="00686AD6" w:rsidRPr="002C5178" w:rsidRDefault="00686AD6" w:rsidP="00F6630F">
            <w:pPr>
              <w:jc w:val="center"/>
              <w:rPr>
                <w:rFonts w:ascii="Times New Roman" w:hAnsi="Times New Roman" w:cs="Times New Roman"/>
              </w:rPr>
            </w:pPr>
            <w:r w:rsidRPr="002C5178">
              <w:rPr>
                <w:rFonts w:ascii="Times New Roman" w:hAnsi="Times New Roman" w:cs="Times New Roman"/>
              </w:rPr>
              <w:t>Наименование</w:t>
            </w:r>
          </w:p>
        </w:tc>
        <w:tc>
          <w:tcPr>
            <w:tcW w:w="3240" w:type="dxa"/>
            <w:vAlign w:val="center"/>
          </w:tcPr>
          <w:p w:rsidR="00686AD6" w:rsidRPr="002C5178" w:rsidRDefault="00686AD6" w:rsidP="00F6630F">
            <w:pPr>
              <w:jc w:val="center"/>
              <w:rPr>
                <w:rFonts w:ascii="Times New Roman" w:hAnsi="Times New Roman" w:cs="Times New Roman"/>
              </w:rPr>
            </w:pPr>
            <w:r w:rsidRPr="002C5178">
              <w:rPr>
                <w:rFonts w:ascii="Times New Roman" w:hAnsi="Times New Roman" w:cs="Times New Roman"/>
              </w:rPr>
              <w:t>Модель</w:t>
            </w:r>
          </w:p>
        </w:tc>
        <w:tc>
          <w:tcPr>
            <w:tcW w:w="2880" w:type="dxa"/>
            <w:vAlign w:val="center"/>
          </w:tcPr>
          <w:p w:rsidR="00686AD6" w:rsidRPr="002C5178" w:rsidRDefault="00686AD6" w:rsidP="00F6630F">
            <w:pPr>
              <w:jc w:val="center"/>
              <w:rPr>
                <w:rFonts w:ascii="Times New Roman" w:hAnsi="Times New Roman" w:cs="Times New Roman"/>
              </w:rPr>
            </w:pPr>
            <w:r w:rsidRPr="002C5178">
              <w:rPr>
                <w:rFonts w:ascii="Times New Roman" w:hAnsi="Times New Roman" w:cs="Times New Roman"/>
              </w:rPr>
              <w:t>Количество</w:t>
            </w:r>
          </w:p>
        </w:tc>
      </w:tr>
      <w:tr w:rsidR="00686AD6" w:rsidRPr="002C5178" w:rsidTr="00186822">
        <w:trPr>
          <w:trHeight w:val="265"/>
        </w:trPr>
        <w:tc>
          <w:tcPr>
            <w:tcW w:w="360" w:type="dxa"/>
            <w:vAlign w:val="center"/>
          </w:tcPr>
          <w:p w:rsidR="00686AD6" w:rsidRPr="002C5178" w:rsidRDefault="00686AD6" w:rsidP="00F6630F">
            <w:pPr>
              <w:jc w:val="center"/>
              <w:rPr>
                <w:rFonts w:ascii="Times New Roman" w:hAnsi="Times New Roman" w:cs="Times New Roman"/>
              </w:rPr>
            </w:pPr>
          </w:p>
        </w:tc>
        <w:tc>
          <w:tcPr>
            <w:tcW w:w="3240" w:type="dxa"/>
          </w:tcPr>
          <w:p w:rsidR="00686AD6" w:rsidRPr="002C5178" w:rsidRDefault="00686AD6" w:rsidP="00F6630F">
            <w:pPr>
              <w:ind w:firstLine="709"/>
              <w:jc w:val="right"/>
              <w:rPr>
                <w:rFonts w:ascii="Times New Roman" w:hAnsi="Times New Roman" w:cs="Times New Roman"/>
              </w:rPr>
            </w:pPr>
          </w:p>
        </w:tc>
        <w:tc>
          <w:tcPr>
            <w:tcW w:w="3240" w:type="dxa"/>
          </w:tcPr>
          <w:p w:rsidR="00686AD6" w:rsidRPr="002C5178" w:rsidRDefault="00686AD6" w:rsidP="00F6630F">
            <w:pPr>
              <w:ind w:firstLine="709"/>
              <w:jc w:val="right"/>
              <w:rPr>
                <w:rFonts w:ascii="Times New Roman" w:hAnsi="Times New Roman" w:cs="Times New Roman"/>
              </w:rPr>
            </w:pPr>
          </w:p>
        </w:tc>
        <w:tc>
          <w:tcPr>
            <w:tcW w:w="2880" w:type="dxa"/>
          </w:tcPr>
          <w:p w:rsidR="00686AD6" w:rsidRPr="002C5178" w:rsidRDefault="00686AD6" w:rsidP="00F6630F">
            <w:pPr>
              <w:ind w:firstLine="709"/>
              <w:jc w:val="right"/>
              <w:rPr>
                <w:rFonts w:ascii="Times New Roman" w:hAnsi="Times New Roman" w:cs="Times New Roman"/>
              </w:rPr>
            </w:pPr>
          </w:p>
        </w:tc>
      </w:tr>
      <w:tr w:rsidR="00686AD6" w:rsidRPr="002C5178" w:rsidTr="00186822">
        <w:trPr>
          <w:trHeight w:val="250"/>
        </w:trPr>
        <w:tc>
          <w:tcPr>
            <w:tcW w:w="360" w:type="dxa"/>
            <w:vAlign w:val="center"/>
          </w:tcPr>
          <w:p w:rsidR="00686AD6" w:rsidRPr="002C5178" w:rsidRDefault="00686AD6" w:rsidP="00F6630F">
            <w:pPr>
              <w:jc w:val="center"/>
              <w:rPr>
                <w:rFonts w:ascii="Times New Roman" w:hAnsi="Times New Roman" w:cs="Times New Roman"/>
              </w:rPr>
            </w:pPr>
          </w:p>
        </w:tc>
        <w:tc>
          <w:tcPr>
            <w:tcW w:w="3240" w:type="dxa"/>
          </w:tcPr>
          <w:p w:rsidR="00686AD6" w:rsidRPr="002C5178" w:rsidRDefault="00686AD6" w:rsidP="00F6630F">
            <w:pPr>
              <w:ind w:firstLine="709"/>
              <w:jc w:val="right"/>
              <w:rPr>
                <w:rFonts w:ascii="Times New Roman" w:hAnsi="Times New Roman" w:cs="Times New Roman"/>
              </w:rPr>
            </w:pPr>
          </w:p>
        </w:tc>
        <w:tc>
          <w:tcPr>
            <w:tcW w:w="3240" w:type="dxa"/>
          </w:tcPr>
          <w:p w:rsidR="00686AD6" w:rsidRPr="002C5178" w:rsidRDefault="00686AD6" w:rsidP="00F6630F">
            <w:pPr>
              <w:ind w:firstLine="709"/>
              <w:jc w:val="right"/>
              <w:rPr>
                <w:rFonts w:ascii="Times New Roman" w:hAnsi="Times New Roman" w:cs="Times New Roman"/>
              </w:rPr>
            </w:pPr>
          </w:p>
        </w:tc>
        <w:tc>
          <w:tcPr>
            <w:tcW w:w="2880" w:type="dxa"/>
          </w:tcPr>
          <w:p w:rsidR="00686AD6" w:rsidRPr="002C5178" w:rsidRDefault="00686AD6" w:rsidP="00F6630F">
            <w:pPr>
              <w:ind w:firstLine="709"/>
              <w:jc w:val="right"/>
              <w:rPr>
                <w:rFonts w:ascii="Times New Roman" w:hAnsi="Times New Roman" w:cs="Times New Roman"/>
              </w:rPr>
            </w:pPr>
          </w:p>
        </w:tc>
      </w:tr>
      <w:tr w:rsidR="00686AD6" w:rsidRPr="002C5178" w:rsidTr="00186822">
        <w:trPr>
          <w:trHeight w:val="265"/>
        </w:trPr>
        <w:tc>
          <w:tcPr>
            <w:tcW w:w="360" w:type="dxa"/>
            <w:vAlign w:val="center"/>
          </w:tcPr>
          <w:p w:rsidR="00686AD6" w:rsidRPr="002C5178" w:rsidRDefault="00686AD6" w:rsidP="00F6630F">
            <w:pPr>
              <w:jc w:val="center"/>
              <w:rPr>
                <w:rFonts w:ascii="Times New Roman" w:hAnsi="Times New Roman" w:cs="Times New Roman"/>
              </w:rPr>
            </w:pPr>
          </w:p>
        </w:tc>
        <w:tc>
          <w:tcPr>
            <w:tcW w:w="3240" w:type="dxa"/>
          </w:tcPr>
          <w:p w:rsidR="00686AD6" w:rsidRPr="002C5178" w:rsidRDefault="00686AD6" w:rsidP="00F6630F">
            <w:pPr>
              <w:ind w:firstLine="709"/>
              <w:jc w:val="right"/>
              <w:rPr>
                <w:rFonts w:ascii="Times New Roman" w:hAnsi="Times New Roman" w:cs="Times New Roman"/>
              </w:rPr>
            </w:pPr>
          </w:p>
        </w:tc>
        <w:tc>
          <w:tcPr>
            <w:tcW w:w="3240" w:type="dxa"/>
          </w:tcPr>
          <w:p w:rsidR="00686AD6" w:rsidRPr="002C5178" w:rsidRDefault="00686AD6" w:rsidP="00F6630F">
            <w:pPr>
              <w:ind w:firstLine="709"/>
              <w:jc w:val="right"/>
              <w:rPr>
                <w:rFonts w:ascii="Times New Roman" w:hAnsi="Times New Roman" w:cs="Times New Roman"/>
              </w:rPr>
            </w:pPr>
          </w:p>
        </w:tc>
        <w:tc>
          <w:tcPr>
            <w:tcW w:w="2880" w:type="dxa"/>
          </w:tcPr>
          <w:p w:rsidR="00686AD6" w:rsidRPr="002C5178" w:rsidRDefault="00686AD6" w:rsidP="00F6630F">
            <w:pPr>
              <w:ind w:firstLine="709"/>
              <w:jc w:val="right"/>
              <w:rPr>
                <w:rFonts w:ascii="Times New Roman" w:hAnsi="Times New Roman" w:cs="Times New Roman"/>
              </w:rPr>
            </w:pPr>
          </w:p>
        </w:tc>
      </w:tr>
      <w:tr w:rsidR="00686AD6" w:rsidRPr="002C5178" w:rsidTr="00186822">
        <w:trPr>
          <w:trHeight w:val="250"/>
        </w:trPr>
        <w:tc>
          <w:tcPr>
            <w:tcW w:w="360" w:type="dxa"/>
            <w:vAlign w:val="center"/>
          </w:tcPr>
          <w:p w:rsidR="00686AD6" w:rsidRPr="002C5178" w:rsidRDefault="00686AD6" w:rsidP="00F6630F">
            <w:pPr>
              <w:jc w:val="center"/>
              <w:rPr>
                <w:rFonts w:ascii="Times New Roman" w:hAnsi="Times New Roman" w:cs="Times New Roman"/>
              </w:rPr>
            </w:pPr>
          </w:p>
        </w:tc>
        <w:tc>
          <w:tcPr>
            <w:tcW w:w="3240" w:type="dxa"/>
          </w:tcPr>
          <w:p w:rsidR="00686AD6" w:rsidRPr="002C5178" w:rsidRDefault="00686AD6" w:rsidP="00F6630F">
            <w:pPr>
              <w:ind w:firstLine="709"/>
              <w:jc w:val="right"/>
              <w:rPr>
                <w:rFonts w:ascii="Times New Roman" w:hAnsi="Times New Roman" w:cs="Times New Roman"/>
              </w:rPr>
            </w:pPr>
          </w:p>
        </w:tc>
        <w:tc>
          <w:tcPr>
            <w:tcW w:w="3240" w:type="dxa"/>
          </w:tcPr>
          <w:p w:rsidR="00686AD6" w:rsidRPr="002C5178" w:rsidRDefault="00686AD6" w:rsidP="00F6630F">
            <w:pPr>
              <w:ind w:firstLine="709"/>
              <w:jc w:val="right"/>
              <w:rPr>
                <w:rFonts w:ascii="Times New Roman" w:hAnsi="Times New Roman" w:cs="Times New Roman"/>
              </w:rPr>
            </w:pPr>
          </w:p>
        </w:tc>
        <w:tc>
          <w:tcPr>
            <w:tcW w:w="2880" w:type="dxa"/>
          </w:tcPr>
          <w:p w:rsidR="00686AD6" w:rsidRPr="002C5178" w:rsidRDefault="00686AD6" w:rsidP="00F6630F">
            <w:pPr>
              <w:ind w:firstLine="709"/>
              <w:jc w:val="right"/>
              <w:rPr>
                <w:rFonts w:ascii="Times New Roman" w:hAnsi="Times New Roman" w:cs="Times New Roman"/>
              </w:rPr>
            </w:pPr>
          </w:p>
        </w:tc>
      </w:tr>
    </w:tbl>
    <w:p w:rsidR="00686AD6" w:rsidRPr="002C5178" w:rsidRDefault="00686AD6" w:rsidP="0037086C">
      <w:pPr>
        <w:tabs>
          <w:tab w:val="left" w:pos="567"/>
        </w:tabs>
        <w:ind w:firstLine="709"/>
        <w:jc w:val="both"/>
        <w:rPr>
          <w:rFonts w:ascii="Times New Roman" w:hAnsi="Times New Roman" w:cs="Times New Roman"/>
        </w:rPr>
      </w:pPr>
      <w:r w:rsidRPr="002C5178">
        <w:rPr>
          <w:rFonts w:ascii="Times New Roman" w:hAnsi="Times New Roman" w:cs="Times New Roman"/>
        </w:rPr>
        <w:t>Поставщик гарантирует, что качество Оборудования полностью соответствует Техническим характеристикам, изложенным в инструкции по эксплуатации на русском языке и в паспорте завода - изготовителя. Покупатель извещен Поставщиком об условиях гарантии на Оборудование.</w:t>
      </w:r>
    </w:p>
    <w:p w:rsidR="00686AD6" w:rsidRPr="002C5178" w:rsidRDefault="00686AD6" w:rsidP="0037086C">
      <w:pPr>
        <w:tabs>
          <w:tab w:val="left" w:pos="567"/>
        </w:tabs>
        <w:ind w:firstLine="709"/>
        <w:jc w:val="both"/>
        <w:outlineLvl w:val="0"/>
        <w:rPr>
          <w:rFonts w:ascii="Times New Roman" w:hAnsi="Times New Roman" w:cs="Times New Roman"/>
        </w:rPr>
      </w:pPr>
      <w:r w:rsidRPr="002C5178">
        <w:rPr>
          <w:rFonts w:ascii="Times New Roman" w:hAnsi="Times New Roman" w:cs="Times New Roman"/>
        </w:rPr>
        <w:t>Покупатель подтверждает отсутствие у принимаемого Оборудования явных дефектов и его работоспособность на момент подписания настоящего акта.</w:t>
      </w:r>
    </w:p>
    <w:p w:rsidR="00686AD6" w:rsidRPr="002C5178" w:rsidRDefault="00686AD6" w:rsidP="0037086C">
      <w:pPr>
        <w:ind w:firstLine="709"/>
        <w:jc w:val="both"/>
        <w:rPr>
          <w:rFonts w:ascii="Times New Roman" w:hAnsi="Times New Roman" w:cs="Times New Roman"/>
        </w:rPr>
      </w:pPr>
    </w:p>
    <w:tbl>
      <w:tblPr>
        <w:tblW w:w="0" w:type="auto"/>
        <w:tblLayout w:type="fixed"/>
        <w:tblLook w:val="0000"/>
      </w:tblPr>
      <w:tblGrid>
        <w:gridCol w:w="4785"/>
        <w:gridCol w:w="4786"/>
      </w:tblGrid>
      <w:tr w:rsidR="00686AD6" w:rsidRPr="002C5178" w:rsidTr="00F6630F">
        <w:tc>
          <w:tcPr>
            <w:tcW w:w="4785" w:type="dxa"/>
          </w:tcPr>
          <w:p w:rsidR="00686AD6" w:rsidRPr="002C5178" w:rsidRDefault="00686AD6" w:rsidP="00F6630F">
            <w:pPr>
              <w:ind w:firstLine="709"/>
              <w:jc w:val="center"/>
              <w:rPr>
                <w:rFonts w:ascii="Times New Roman" w:hAnsi="Times New Roman" w:cs="Times New Roman"/>
              </w:rPr>
            </w:pPr>
            <w:r w:rsidRPr="002C5178">
              <w:rPr>
                <w:rFonts w:ascii="Times New Roman" w:hAnsi="Times New Roman" w:cs="Times New Roman"/>
              </w:rPr>
              <w:t>Оборудование принял</w:t>
            </w:r>
          </w:p>
          <w:p w:rsidR="00686AD6" w:rsidRPr="002C5178" w:rsidRDefault="00686AD6" w:rsidP="00F6630F">
            <w:pPr>
              <w:ind w:firstLine="709"/>
              <w:jc w:val="center"/>
              <w:rPr>
                <w:rFonts w:ascii="Times New Roman" w:hAnsi="Times New Roman" w:cs="Times New Roman"/>
              </w:rPr>
            </w:pPr>
            <w:r w:rsidRPr="002C5178">
              <w:rPr>
                <w:rFonts w:ascii="Times New Roman" w:hAnsi="Times New Roman" w:cs="Times New Roman"/>
              </w:rPr>
              <w:t>от Покупателя</w:t>
            </w:r>
          </w:p>
          <w:p w:rsidR="00686AD6" w:rsidRPr="002C5178" w:rsidRDefault="00686AD6" w:rsidP="00F6630F">
            <w:pPr>
              <w:ind w:firstLine="709"/>
              <w:rPr>
                <w:rFonts w:ascii="Times New Roman" w:hAnsi="Times New Roman" w:cs="Times New Roman"/>
              </w:rPr>
            </w:pPr>
            <w:r w:rsidRPr="002C5178">
              <w:rPr>
                <w:rFonts w:ascii="Times New Roman" w:hAnsi="Times New Roman" w:cs="Times New Roman"/>
              </w:rPr>
              <w:t xml:space="preserve"> ______________/_________________</w:t>
            </w:r>
            <w:r w:rsidRPr="002C5178">
              <w:rPr>
                <w:rFonts w:ascii="Times New Roman" w:hAnsi="Times New Roman" w:cs="Times New Roman"/>
                <w:b/>
                <w:bCs/>
              </w:rPr>
              <w:t xml:space="preserve"> </w:t>
            </w:r>
          </w:p>
          <w:p w:rsidR="00686AD6" w:rsidRPr="002C5178" w:rsidRDefault="00686AD6" w:rsidP="00F6630F">
            <w:pPr>
              <w:ind w:firstLine="709"/>
              <w:jc w:val="center"/>
              <w:rPr>
                <w:rFonts w:ascii="Times New Roman" w:hAnsi="Times New Roman" w:cs="Times New Roman"/>
              </w:rPr>
            </w:pPr>
          </w:p>
        </w:tc>
        <w:tc>
          <w:tcPr>
            <w:tcW w:w="4786" w:type="dxa"/>
          </w:tcPr>
          <w:p w:rsidR="00686AD6" w:rsidRPr="002C5178" w:rsidRDefault="00686AD6" w:rsidP="00F6630F">
            <w:pPr>
              <w:ind w:firstLine="709"/>
              <w:jc w:val="center"/>
              <w:rPr>
                <w:rFonts w:ascii="Times New Roman" w:hAnsi="Times New Roman" w:cs="Times New Roman"/>
              </w:rPr>
            </w:pPr>
            <w:r w:rsidRPr="002C5178">
              <w:rPr>
                <w:rFonts w:ascii="Times New Roman" w:hAnsi="Times New Roman" w:cs="Times New Roman"/>
              </w:rPr>
              <w:t>Оборудование передал</w:t>
            </w:r>
          </w:p>
          <w:p w:rsidR="00686AD6" w:rsidRPr="002C5178" w:rsidRDefault="00686AD6" w:rsidP="00F6630F">
            <w:pPr>
              <w:ind w:firstLine="709"/>
              <w:jc w:val="center"/>
              <w:rPr>
                <w:rFonts w:ascii="Times New Roman" w:hAnsi="Times New Roman" w:cs="Times New Roman"/>
              </w:rPr>
            </w:pPr>
            <w:r w:rsidRPr="002C5178">
              <w:rPr>
                <w:rFonts w:ascii="Times New Roman" w:hAnsi="Times New Roman" w:cs="Times New Roman"/>
              </w:rPr>
              <w:t>от Поставщика</w:t>
            </w:r>
          </w:p>
          <w:p w:rsidR="00686AD6" w:rsidRPr="002C5178" w:rsidRDefault="00686AD6" w:rsidP="00186822">
            <w:pPr>
              <w:ind w:firstLine="75"/>
              <w:rPr>
                <w:rFonts w:ascii="Times New Roman" w:hAnsi="Times New Roman" w:cs="Times New Roman"/>
              </w:rPr>
            </w:pPr>
            <w:r w:rsidRPr="002C5178">
              <w:rPr>
                <w:rFonts w:ascii="Times New Roman" w:hAnsi="Times New Roman" w:cs="Times New Roman"/>
              </w:rPr>
              <w:t>________________/_______________</w:t>
            </w:r>
          </w:p>
          <w:p w:rsidR="00686AD6" w:rsidRPr="002C5178" w:rsidRDefault="00686AD6" w:rsidP="00F6630F">
            <w:pPr>
              <w:ind w:firstLine="709"/>
              <w:jc w:val="center"/>
              <w:rPr>
                <w:rFonts w:ascii="Times New Roman" w:hAnsi="Times New Roman" w:cs="Times New Roman"/>
              </w:rPr>
            </w:pPr>
          </w:p>
        </w:tc>
      </w:tr>
    </w:tbl>
    <w:p w:rsidR="00686AD6" w:rsidRPr="002C5178" w:rsidRDefault="00686AD6" w:rsidP="0037086C">
      <w:pPr>
        <w:ind w:firstLine="709"/>
        <w:outlineLvl w:val="0"/>
        <w:rPr>
          <w:rFonts w:ascii="Times New Roman" w:hAnsi="Times New Roman" w:cs="Times New Roman"/>
        </w:rPr>
      </w:pPr>
      <w:r w:rsidRPr="002C5178">
        <w:rPr>
          <w:rFonts w:ascii="Times New Roman" w:hAnsi="Times New Roman" w:cs="Times New Roman"/>
        </w:rPr>
        <w:t>Покупателю передан следующий перечень необходимых документов:</w:t>
      </w:r>
    </w:p>
    <w:p w:rsidR="00686AD6" w:rsidRPr="002C5178" w:rsidRDefault="00686AD6" w:rsidP="0037086C">
      <w:pPr>
        <w:jc w:val="both"/>
        <w:rPr>
          <w:rFonts w:ascii="Times New Roman" w:hAnsi="Times New Roman" w:cs="Times New Rom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176"/>
      </w:tblGrid>
      <w:tr w:rsidR="00686AD6" w:rsidRPr="002C5178" w:rsidTr="00236101">
        <w:trPr>
          <w:trHeight w:val="478"/>
        </w:trPr>
        <w:tc>
          <w:tcPr>
            <w:tcW w:w="3544" w:type="dxa"/>
          </w:tcPr>
          <w:p w:rsidR="00686AD6" w:rsidRPr="002C5178" w:rsidRDefault="00686AD6" w:rsidP="00F6630F">
            <w:pPr>
              <w:pStyle w:val="ListParagraph1"/>
              <w:shd w:val="clear" w:color="auto" w:fill="FFFFFF"/>
              <w:tabs>
                <w:tab w:val="left" w:pos="720"/>
              </w:tabs>
              <w:autoSpaceDE w:val="0"/>
              <w:autoSpaceDN w:val="0"/>
              <w:adjustRightInd w:val="0"/>
              <w:spacing w:after="0" w:line="240" w:lineRule="auto"/>
              <w:ind w:left="0"/>
              <w:jc w:val="both"/>
              <w:rPr>
                <w:rFonts w:ascii="Times New Roman" w:hAnsi="Times New Roman"/>
                <w:sz w:val="24"/>
                <w:szCs w:val="24"/>
              </w:rPr>
            </w:pPr>
            <w:r w:rsidRPr="002C5178">
              <w:rPr>
                <w:rFonts w:ascii="Times New Roman" w:hAnsi="Times New Roman"/>
                <w:sz w:val="24"/>
                <w:szCs w:val="24"/>
              </w:rPr>
              <w:t xml:space="preserve">1. </w:t>
            </w:r>
          </w:p>
        </w:tc>
        <w:tc>
          <w:tcPr>
            <w:tcW w:w="6176" w:type="dxa"/>
          </w:tcPr>
          <w:p w:rsidR="00686AD6" w:rsidRPr="002C5178" w:rsidRDefault="00686AD6" w:rsidP="00F6630F">
            <w:pPr>
              <w:rPr>
                <w:rFonts w:ascii="Times New Roman" w:hAnsi="Times New Roman" w:cs="Times New Roman"/>
              </w:rPr>
            </w:pPr>
            <w:r w:rsidRPr="002C5178">
              <w:rPr>
                <w:rFonts w:ascii="Times New Roman" w:hAnsi="Times New Roman" w:cs="Times New Roman"/>
              </w:rPr>
              <w:t>________________(документ передан покупателю)</w:t>
            </w:r>
          </w:p>
        </w:tc>
      </w:tr>
      <w:tr w:rsidR="00686AD6" w:rsidRPr="002C5178" w:rsidTr="00236101">
        <w:trPr>
          <w:trHeight w:val="491"/>
        </w:trPr>
        <w:tc>
          <w:tcPr>
            <w:tcW w:w="3544" w:type="dxa"/>
          </w:tcPr>
          <w:p w:rsidR="00686AD6" w:rsidRPr="002C5178" w:rsidRDefault="00686AD6" w:rsidP="00F6630F">
            <w:pPr>
              <w:rPr>
                <w:rFonts w:ascii="Times New Roman" w:hAnsi="Times New Roman" w:cs="Times New Roman"/>
              </w:rPr>
            </w:pPr>
            <w:r w:rsidRPr="002C5178">
              <w:rPr>
                <w:rFonts w:ascii="Times New Roman" w:hAnsi="Times New Roman" w:cs="Times New Roman"/>
              </w:rPr>
              <w:t xml:space="preserve">2. </w:t>
            </w:r>
          </w:p>
        </w:tc>
        <w:tc>
          <w:tcPr>
            <w:tcW w:w="6176" w:type="dxa"/>
          </w:tcPr>
          <w:p w:rsidR="00686AD6" w:rsidRPr="002C5178" w:rsidRDefault="00686AD6" w:rsidP="00F6630F">
            <w:pPr>
              <w:rPr>
                <w:rFonts w:ascii="Times New Roman" w:hAnsi="Times New Roman" w:cs="Times New Roman"/>
              </w:rPr>
            </w:pPr>
            <w:r w:rsidRPr="002C5178">
              <w:rPr>
                <w:rFonts w:ascii="Times New Roman" w:hAnsi="Times New Roman" w:cs="Times New Roman"/>
              </w:rPr>
              <w:t>________________(документ передан покупателю)</w:t>
            </w:r>
          </w:p>
        </w:tc>
      </w:tr>
      <w:tr w:rsidR="00686AD6" w:rsidRPr="002C5178" w:rsidTr="00236101">
        <w:trPr>
          <w:trHeight w:val="478"/>
        </w:trPr>
        <w:tc>
          <w:tcPr>
            <w:tcW w:w="3544" w:type="dxa"/>
          </w:tcPr>
          <w:p w:rsidR="00686AD6" w:rsidRPr="002C5178" w:rsidRDefault="00686AD6" w:rsidP="00F6630F">
            <w:pPr>
              <w:rPr>
                <w:rFonts w:ascii="Times New Roman" w:hAnsi="Times New Roman" w:cs="Times New Roman"/>
              </w:rPr>
            </w:pPr>
            <w:r w:rsidRPr="002C5178">
              <w:rPr>
                <w:rFonts w:ascii="Times New Roman" w:hAnsi="Times New Roman" w:cs="Times New Roman"/>
              </w:rPr>
              <w:t xml:space="preserve">3. </w:t>
            </w:r>
          </w:p>
        </w:tc>
        <w:tc>
          <w:tcPr>
            <w:tcW w:w="6176" w:type="dxa"/>
          </w:tcPr>
          <w:p w:rsidR="00686AD6" w:rsidRPr="002C5178" w:rsidRDefault="00686AD6" w:rsidP="00F6630F">
            <w:pPr>
              <w:rPr>
                <w:rFonts w:ascii="Times New Roman" w:hAnsi="Times New Roman" w:cs="Times New Roman"/>
              </w:rPr>
            </w:pPr>
            <w:r w:rsidRPr="002C5178">
              <w:rPr>
                <w:rFonts w:ascii="Times New Roman" w:hAnsi="Times New Roman" w:cs="Times New Roman"/>
              </w:rPr>
              <w:t>________________(документ передан покупателю)</w:t>
            </w:r>
          </w:p>
        </w:tc>
      </w:tr>
      <w:tr w:rsidR="00686AD6" w:rsidRPr="002C5178" w:rsidTr="00236101">
        <w:trPr>
          <w:trHeight w:val="478"/>
        </w:trPr>
        <w:tc>
          <w:tcPr>
            <w:tcW w:w="3544" w:type="dxa"/>
          </w:tcPr>
          <w:p w:rsidR="00686AD6" w:rsidRPr="002C5178" w:rsidRDefault="00686AD6" w:rsidP="00F6630F">
            <w:pPr>
              <w:rPr>
                <w:rFonts w:ascii="Times New Roman" w:hAnsi="Times New Roman" w:cs="Times New Roman"/>
              </w:rPr>
            </w:pPr>
            <w:r w:rsidRPr="002C5178">
              <w:rPr>
                <w:rFonts w:ascii="Times New Roman" w:hAnsi="Times New Roman" w:cs="Times New Roman"/>
              </w:rPr>
              <w:t>4.</w:t>
            </w:r>
          </w:p>
        </w:tc>
        <w:tc>
          <w:tcPr>
            <w:tcW w:w="6176" w:type="dxa"/>
          </w:tcPr>
          <w:p w:rsidR="00686AD6" w:rsidRPr="002C5178" w:rsidRDefault="00686AD6" w:rsidP="00F6630F">
            <w:pPr>
              <w:rPr>
                <w:rFonts w:ascii="Times New Roman" w:hAnsi="Times New Roman" w:cs="Times New Roman"/>
              </w:rPr>
            </w:pPr>
            <w:r w:rsidRPr="002C5178">
              <w:rPr>
                <w:rFonts w:ascii="Times New Roman" w:hAnsi="Times New Roman" w:cs="Times New Roman"/>
              </w:rPr>
              <w:t>________________(документ передан покупателю)</w:t>
            </w:r>
          </w:p>
        </w:tc>
      </w:tr>
      <w:tr w:rsidR="00686AD6" w:rsidRPr="002C5178" w:rsidTr="00236101">
        <w:trPr>
          <w:trHeight w:val="478"/>
        </w:trPr>
        <w:tc>
          <w:tcPr>
            <w:tcW w:w="3544" w:type="dxa"/>
          </w:tcPr>
          <w:p w:rsidR="00686AD6" w:rsidRPr="002C5178" w:rsidRDefault="00686AD6" w:rsidP="00F6630F">
            <w:pPr>
              <w:rPr>
                <w:rFonts w:ascii="Times New Roman" w:hAnsi="Times New Roman" w:cs="Times New Roman"/>
              </w:rPr>
            </w:pPr>
            <w:r w:rsidRPr="002C5178">
              <w:rPr>
                <w:rFonts w:ascii="Times New Roman" w:hAnsi="Times New Roman" w:cs="Times New Roman"/>
              </w:rPr>
              <w:t>5.</w:t>
            </w:r>
          </w:p>
        </w:tc>
        <w:tc>
          <w:tcPr>
            <w:tcW w:w="6176" w:type="dxa"/>
          </w:tcPr>
          <w:p w:rsidR="00686AD6" w:rsidRPr="002C5178" w:rsidRDefault="00686AD6" w:rsidP="00F6630F">
            <w:pPr>
              <w:rPr>
                <w:rFonts w:ascii="Times New Roman" w:hAnsi="Times New Roman" w:cs="Times New Roman"/>
              </w:rPr>
            </w:pPr>
            <w:r w:rsidRPr="002C5178">
              <w:rPr>
                <w:rFonts w:ascii="Times New Roman" w:hAnsi="Times New Roman" w:cs="Times New Roman"/>
              </w:rPr>
              <w:t>________________(документ передан покупателю)</w:t>
            </w:r>
          </w:p>
        </w:tc>
      </w:tr>
      <w:tr w:rsidR="00686AD6" w:rsidRPr="002C5178" w:rsidTr="00236101">
        <w:trPr>
          <w:trHeight w:val="478"/>
        </w:trPr>
        <w:tc>
          <w:tcPr>
            <w:tcW w:w="3544" w:type="dxa"/>
          </w:tcPr>
          <w:p w:rsidR="00686AD6" w:rsidRPr="002C5178" w:rsidRDefault="00686AD6" w:rsidP="00F6630F">
            <w:pPr>
              <w:rPr>
                <w:rFonts w:ascii="Times New Roman" w:hAnsi="Times New Roman" w:cs="Times New Roman"/>
              </w:rPr>
            </w:pPr>
            <w:r w:rsidRPr="002C5178">
              <w:rPr>
                <w:rFonts w:ascii="Times New Roman" w:hAnsi="Times New Roman" w:cs="Times New Roman"/>
              </w:rPr>
              <w:t>6.</w:t>
            </w:r>
          </w:p>
        </w:tc>
        <w:tc>
          <w:tcPr>
            <w:tcW w:w="6176" w:type="dxa"/>
          </w:tcPr>
          <w:p w:rsidR="00686AD6" w:rsidRPr="002C5178" w:rsidRDefault="00686AD6" w:rsidP="00F6630F">
            <w:pPr>
              <w:rPr>
                <w:rFonts w:ascii="Times New Roman" w:hAnsi="Times New Roman" w:cs="Times New Roman"/>
              </w:rPr>
            </w:pPr>
            <w:r w:rsidRPr="002C5178">
              <w:rPr>
                <w:rFonts w:ascii="Times New Roman" w:hAnsi="Times New Roman" w:cs="Times New Roman"/>
              </w:rPr>
              <w:t>________________(документ передан покупателю)</w:t>
            </w:r>
          </w:p>
        </w:tc>
      </w:tr>
      <w:tr w:rsidR="00686AD6" w:rsidRPr="002C5178" w:rsidTr="00236101">
        <w:trPr>
          <w:trHeight w:val="350"/>
        </w:trPr>
        <w:tc>
          <w:tcPr>
            <w:tcW w:w="3544" w:type="dxa"/>
          </w:tcPr>
          <w:p w:rsidR="00686AD6" w:rsidRPr="002C5178" w:rsidRDefault="00686AD6" w:rsidP="00F6630F">
            <w:pPr>
              <w:rPr>
                <w:rFonts w:ascii="Times New Roman" w:hAnsi="Times New Roman" w:cs="Times New Roman"/>
                <w:b/>
              </w:rPr>
            </w:pPr>
            <w:r w:rsidRPr="002C5178">
              <w:rPr>
                <w:rFonts w:ascii="Times New Roman" w:hAnsi="Times New Roman" w:cs="Times New Roman"/>
                <w:b/>
              </w:rPr>
              <w:t>Покупатель</w:t>
            </w:r>
          </w:p>
        </w:tc>
        <w:tc>
          <w:tcPr>
            <w:tcW w:w="6176" w:type="dxa"/>
          </w:tcPr>
          <w:p w:rsidR="00686AD6" w:rsidRPr="002C5178" w:rsidRDefault="00686AD6" w:rsidP="00F6630F">
            <w:pPr>
              <w:shd w:val="clear" w:color="auto" w:fill="FFFFFF"/>
              <w:rPr>
                <w:rFonts w:ascii="Times New Roman" w:hAnsi="Times New Roman" w:cs="Times New Roman"/>
                <w:b/>
              </w:rPr>
            </w:pPr>
            <w:r w:rsidRPr="002C5178">
              <w:rPr>
                <w:rFonts w:ascii="Times New Roman" w:hAnsi="Times New Roman" w:cs="Times New Roman"/>
                <w:b/>
              </w:rPr>
              <w:t>Поставщик</w:t>
            </w:r>
          </w:p>
        </w:tc>
      </w:tr>
    </w:tbl>
    <w:p w:rsidR="00686AD6" w:rsidRPr="00A83E03" w:rsidRDefault="00686AD6" w:rsidP="00A83E03"/>
    <w:sectPr w:rsidR="00686AD6" w:rsidRPr="00A83E03" w:rsidSect="00A83E03">
      <w:pgSz w:w="11906" w:h="16838"/>
      <w:pgMar w:top="899" w:right="85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4E2"/>
    <w:multiLevelType w:val="hybridMultilevel"/>
    <w:tmpl w:val="725EF480"/>
    <w:lvl w:ilvl="0" w:tplc="070A7FC8">
      <w:start w:val="1"/>
      <w:numFmt w:val="decimal"/>
      <w:lvlText w:val="%1."/>
      <w:lvlJc w:val="left"/>
      <w:pPr>
        <w:tabs>
          <w:tab w:val="num" w:pos="360"/>
        </w:tabs>
        <w:ind w:left="360" w:hanging="360"/>
      </w:pPr>
      <w:rPr>
        <w:rFonts w:cs="Times New Roman" w:hint="default"/>
        <w:b/>
      </w:rPr>
    </w:lvl>
    <w:lvl w:ilvl="1" w:tplc="04190001">
      <w:start w:val="1"/>
      <w:numFmt w:val="bullet"/>
      <w:lvlText w:val=""/>
      <w:lvlJc w:val="left"/>
      <w:pPr>
        <w:tabs>
          <w:tab w:val="num" w:pos="1080"/>
        </w:tabs>
        <w:ind w:left="1080" w:hanging="360"/>
      </w:pPr>
      <w:rPr>
        <w:rFonts w:ascii="Symbol" w:hAnsi="Symbol" w:hint="default"/>
        <w:b/>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2523712A"/>
    <w:multiLevelType w:val="multilevel"/>
    <w:tmpl w:val="7652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81E74"/>
    <w:multiLevelType w:val="multilevel"/>
    <w:tmpl w:val="6918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B4E4B"/>
    <w:multiLevelType w:val="multilevel"/>
    <w:tmpl w:val="AAAE786C"/>
    <w:lvl w:ilvl="0">
      <w:start w:val="8"/>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
    <w:nsid w:val="563C73DC"/>
    <w:multiLevelType w:val="hybridMultilevel"/>
    <w:tmpl w:val="152212B0"/>
    <w:lvl w:ilvl="0" w:tplc="E88246BA">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780D68BC"/>
    <w:multiLevelType w:val="hybridMultilevel"/>
    <w:tmpl w:val="A7DE6A0E"/>
    <w:lvl w:ilvl="0" w:tplc="E88246BA">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176"/>
    <w:rsid w:val="000045CB"/>
    <w:rsid w:val="000533BC"/>
    <w:rsid w:val="000744A5"/>
    <w:rsid w:val="000C6738"/>
    <w:rsid w:val="0013575D"/>
    <w:rsid w:val="001619A4"/>
    <w:rsid w:val="00185230"/>
    <w:rsid w:val="00186822"/>
    <w:rsid w:val="001B2EB9"/>
    <w:rsid w:val="002120BE"/>
    <w:rsid w:val="00230EC9"/>
    <w:rsid w:val="00236101"/>
    <w:rsid w:val="002C5178"/>
    <w:rsid w:val="003304B7"/>
    <w:rsid w:val="0037086C"/>
    <w:rsid w:val="003B337F"/>
    <w:rsid w:val="003C48B1"/>
    <w:rsid w:val="003E070D"/>
    <w:rsid w:val="003E3D1F"/>
    <w:rsid w:val="0041450B"/>
    <w:rsid w:val="004401E4"/>
    <w:rsid w:val="004561A6"/>
    <w:rsid w:val="004707D5"/>
    <w:rsid w:val="004B7C5D"/>
    <w:rsid w:val="00563738"/>
    <w:rsid w:val="00592154"/>
    <w:rsid w:val="0059330F"/>
    <w:rsid w:val="005A3089"/>
    <w:rsid w:val="005A73D3"/>
    <w:rsid w:val="005B0819"/>
    <w:rsid w:val="005B400A"/>
    <w:rsid w:val="005C682E"/>
    <w:rsid w:val="005C6B6F"/>
    <w:rsid w:val="005E214E"/>
    <w:rsid w:val="005F2026"/>
    <w:rsid w:val="005F4192"/>
    <w:rsid w:val="00635CB5"/>
    <w:rsid w:val="00671A1E"/>
    <w:rsid w:val="006728ED"/>
    <w:rsid w:val="00686AD6"/>
    <w:rsid w:val="006A5E5D"/>
    <w:rsid w:val="006E4284"/>
    <w:rsid w:val="00742355"/>
    <w:rsid w:val="007B26D5"/>
    <w:rsid w:val="007D35C2"/>
    <w:rsid w:val="007E19CD"/>
    <w:rsid w:val="00821B37"/>
    <w:rsid w:val="008722E5"/>
    <w:rsid w:val="008820A2"/>
    <w:rsid w:val="008B4704"/>
    <w:rsid w:val="008C15B2"/>
    <w:rsid w:val="008C1A0B"/>
    <w:rsid w:val="008E0D8D"/>
    <w:rsid w:val="008E1439"/>
    <w:rsid w:val="008F6977"/>
    <w:rsid w:val="008F72DA"/>
    <w:rsid w:val="00907FE0"/>
    <w:rsid w:val="009E29D5"/>
    <w:rsid w:val="00A71825"/>
    <w:rsid w:val="00A83E03"/>
    <w:rsid w:val="00A91E4D"/>
    <w:rsid w:val="00AC01FA"/>
    <w:rsid w:val="00AC2EA4"/>
    <w:rsid w:val="00B21BCF"/>
    <w:rsid w:val="00B614B2"/>
    <w:rsid w:val="00BE4B9B"/>
    <w:rsid w:val="00BF198F"/>
    <w:rsid w:val="00C116C6"/>
    <w:rsid w:val="00C5717F"/>
    <w:rsid w:val="00C65A93"/>
    <w:rsid w:val="00C91428"/>
    <w:rsid w:val="00CD169F"/>
    <w:rsid w:val="00D75457"/>
    <w:rsid w:val="00D9617A"/>
    <w:rsid w:val="00DC5442"/>
    <w:rsid w:val="00E01DEC"/>
    <w:rsid w:val="00E21F6E"/>
    <w:rsid w:val="00E238DB"/>
    <w:rsid w:val="00E31133"/>
    <w:rsid w:val="00E579CB"/>
    <w:rsid w:val="00E663BA"/>
    <w:rsid w:val="00E77068"/>
    <w:rsid w:val="00EA751C"/>
    <w:rsid w:val="00EB5993"/>
    <w:rsid w:val="00F01B7A"/>
    <w:rsid w:val="00F01D66"/>
    <w:rsid w:val="00F43233"/>
    <w:rsid w:val="00F54176"/>
    <w:rsid w:val="00F6630F"/>
    <w:rsid w:val="00F6706F"/>
    <w:rsid w:val="00F8461B"/>
    <w:rsid w:val="00F90FC6"/>
    <w:rsid w:val="00FB0D4E"/>
    <w:rsid w:val="00FB38A8"/>
    <w:rsid w:val="00FB3C9D"/>
    <w:rsid w:val="00FC36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76"/>
    <w:rPr>
      <w:rFonts w:ascii="Microsoft Sans Serif" w:eastAsia="Times New Roman" w:hAnsi="Microsoft Sans Serif" w:cs="Microsoft Sans Serif"/>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4176"/>
    <w:rPr>
      <w:rFonts w:cs="Times New Roman"/>
      <w:color w:val="000080"/>
      <w:u w:val="single"/>
    </w:rPr>
  </w:style>
  <w:style w:type="paragraph" w:customStyle="1" w:styleId="1">
    <w:name w:val="Пункт1"/>
    <w:basedOn w:val="Normal"/>
    <w:uiPriority w:val="99"/>
    <w:rsid w:val="00F54176"/>
    <w:pPr>
      <w:tabs>
        <w:tab w:val="num" w:pos="567"/>
      </w:tabs>
      <w:spacing w:before="240" w:line="360" w:lineRule="auto"/>
      <w:ind w:left="567" w:hanging="279"/>
      <w:jc w:val="center"/>
    </w:pPr>
    <w:rPr>
      <w:rFonts w:ascii="Arial" w:hAnsi="Arial" w:cs="Times New Roman"/>
      <w:b/>
      <w:color w:val="auto"/>
      <w:sz w:val="28"/>
      <w:szCs w:val="28"/>
    </w:rPr>
  </w:style>
  <w:style w:type="paragraph" w:customStyle="1" w:styleId="10">
    <w:name w:val="Без интервала1"/>
    <w:link w:val="a"/>
    <w:uiPriority w:val="99"/>
    <w:rsid w:val="0037086C"/>
    <w:pPr>
      <w:widowControl w:val="0"/>
      <w:autoSpaceDE w:val="0"/>
      <w:autoSpaceDN w:val="0"/>
      <w:adjustRightInd w:val="0"/>
    </w:pPr>
    <w:rPr>
      <w:rFonts w:eastAsia="SimSun"/>
      <w:lang w:eastAsia="zh-CN"/>
    </w:rPr>
  </w:style>
  <w:style w:type="character" w:customStyle="1" w:styleId="a">
    <w:name w:val="Без интервала Знак"/>
    <w:link w:val="10"/>
    <w:uiPriority w:val="99"/>
    <w:locked/>
    <w:rsid w:val="0037086C"/>
    <w:rPr>
      <w:rFonts w:eastAsia="SimSun"/>
      <w:sz w:val="22"/>
      <w:lang w:val="ru-RU" w:eastAsia="zh-CN"/>
    </w:rPr>
  </w:style>
  <w:style w:type="character" w:customStyle="1" w:styleId="Bodytext">
    <w:name w:val="Body text_"/>
    <w:basedOn w:val="DefaultParagraphFont"/>
    <w:link w:val="Bodytext0"/>
    <w:uiPriority w:val="99"/>
    <w:locked/>
    <w:rsid w:val="0037086C"/>
    <w:rPr>
      <w:rFonts w:cs="Times New Roman"/>
      <w:sz w:val="23"/>
      <w:szCs w:val="23"/>
      <w:lang w:bidi="ar-SA"/>
    </w:rPr>
  </w:style>
  <w:style w:type="paragraph" w:customStyle="1" w:styleId="Bodytext0">
    <w:name w:val="Body text"/>
    <w:basedOn w:val="Normal"/>
    <w:link w:val="Bodytext"/>
    <w:uiPriority w:val="99"/>
    <w:rsid w:val="0037086C"/>
    <w:pPr>
      <w:shd w:val="clear" w:color="auto" w:fill="FFFFFF"/>
      <w:spacing w:before="480" w:after="240" w:line="274" w:lineRule="exact"/>
      <w:ind w:firstLine="380"/>
      <w:jc w:val="both"/>
    </w:pPr>
    <w:rPr>
      <w:rFonts w:ascii="Times New Roman" w:eastAsia="Calibri" w:hAnsi="Times New Roman" w:cs="Times New Roman"/>
      <w:noProof/>
      <w:color w:val="auto"/>
      <w:sz w:val="23"/>
      <w:szCs w:val="23"/>
    </w:rPr>
  </w:style>
  <w:style w:type="paragraph" w:customStyle="1" w:styleId="ListParagraph1">
    <w:name w:val="List Paragraph1"/>
    <w:basedOn w:val="Normal"/>
    <w:uiPriority w:val="99"/>
    <w:rsid w:val="0037086C"/>
    <w:pPr>
      <w:spacing w:after="200" w:line="276" w:lineRule="auto"/>
      <w:ind w:left="720"/>
      <w:contextualSpacing/>
    </w:pPr>
    <w:rPr>
      <w:rFonts w:ascii="Calibri" w:eastAsia="Calibri" w:hAnsi="Calibri" w:cs="Times New Roman"/>
      <w:color w:val="auto"/>
      <w:sz w:val="22"/>
      <w:szCs w:val="22"/>
      <w:lang w:eastAsia="en-US"/>
    </w:rPr>
  </w:style>
  <w:style w:type="paragraph" w:styleId="BodyTextIndent">
    <w:name w:val="Body Text Indent"/>
    <w:basedOn w:val="Normal"/>
    <w:link w:val="BodyTextIndentChar"/>
    <w:uiPriority w:val="99"/>
    <w:rsid w:val="0037086C"/>
    <w:pPr>
      <w:suppressAutoHyphens/>
      <w:spacing w:after="120"/>
      <w:ind w:left="283"/>
    </w:pPr>
    <w:rPr>
      <w:rFonts w:ascii="Times New Roman" w:eastAsia="Calibri" w:hAnsi="Times New Roman" w:cs="Times New Roman"/>
      <w:color w:val="auto"/>
      <w:sz w:val="20"/>
      <w:szCs w:val="20"/>
      <w:lang w:eastAsia="ar-SA"/>
    </w:rPr>
  </w:style>
  <w:style w:type="character" w:customStyle="1" w:styleId="BodyTextIndentChar">
    <w:name w:val="Body Text Indent Char"/>
    <w:basedOn w:val="DefaultParagraphFont"/>
    <w:link w:val="BodyTextIndent"/>
    <w:uiPriority w:val="99"/>
    <w:semiHidden/>
    <w:locked/>
    <w:rsid w:val="00F01D66"/>
    <w:rPr>
      <w:rFonts w:ascii="Microsoft Sans Serif" w:hAnsi="Microsoft Sans Serif" w:cs="Microsoft Sans Serif"/>
      <w:color w:val="000000"/>
      <w:sz w:val="24"/>
      <w:szCs w:val="24"/>
    </w:rPr>
  </w:style>
  <w:style w:type="paragraph" w:styleId="ListParagraph">
    <w:name w:val="List Paragraph"/>
    <w:basedOn w:val="Normal"/>
    <w:uiPriority w:val="99"/>
    <w:qFormat/>
    <w:rsid w:val="00230EC9"/>
    <w:pPr>
      <w:ind w:left="720"/>
      <w:contextualSpacing/>
    </w:pPr>
  </w:style>
  <w:style w:type="table" w:styleId="TableGrid">
    <w:name w:val="Table Grid"/>
    <w:basedOn w:val="TableNormal"/>
    <w:uiPriority w:val="99"/>
    <w:locked/>
    <w:rsid w:val="00230EC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116C6"/>
    <w:pPr>
      <w:spacing w:before="100" w:beforeAutospacing="1" w:after="119"/>
    </w:pPr>
    <w:rPr>
      <w:rFonts w:ascii="Times New Roman" w:eastAsia="Calibri"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557739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A@vvo.a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A@vvo.ae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vvo.aero" TargetMode="External"/><Relationship Id="rId11" Type="http://schemas.openxmlformats.org/officeDocument/2006/relationships/hyperlink" Target="mailto:VIA@vvo.aero" TargetMode="External"/><Relationship Id="rId5" Type="http://schemas.openxmlformats.org/officeDocument/2006/relationships/hyperlink" Target="mailto:BochkaevaOV@vvo.aero" TargetMode="External"/><Relationship Id="rId10" Type="http://schemas.openxmlformats.org/officeDocument/2006/relationships/hyperlink" Target="mailto:VIA@vvo.aero" TargetMode="External"/><Relationship Id="rId4" Type="http://schemas.openxmlformats.org/officeDocument/2006/relationships/webSettings" Target="webSettings.xml"/><Relationship Id="rId9" Type="http://schemas.openxmlformats.org/officeDocument/2006/relationships/hyperlink" Target="mailto:VIA@vvo.a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12</Pages>
  <Words>4322</Words>
  <Characters>24640</Characters>
  <Application>Microsoft Office Outlook</Application>
  <DocSecurity>0</DocSecurity>
  <Lines>0</Lines>
  <Paragraphs>0</Paragraphs>
  <ScaleCrop>false</ScaleCrop>
  <Company>jsc"via"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предложений</dc:title>
  <dc:subject/>
  <dc:creator>KuchmizhakNA</dc:creator>
  <cp:keywords/>
  <dc:description/>
  <cp:lastModifiedBy>BochkaevaOV</cp:lastModifiedBy>
  <cp:revision>15</cp:revision>
  <dcterms:created xsi:type="dcterms:W3CDTF">2012-05-30T02:36:00Z</dcterms:created>
  <dcterms:modified xsi:type="dcterms:W3CDTF">2012-06-07T02:42:00Z</dcterms:modified>
</cp:coreProperties>
</file>